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5AF" w:rsidRPr="00FB5012" w:rsidRDefault="00C875AF" w:rsidP="00C875AF">
      <w:pPr>
        <w:pStyle w:val="a4"/>
        <w:rPr>
          <w:rFonts w:eastAsiaTheme="minorEastAsia"/>
          <w:sz w:val="22"/>
          <w:szCs w:val="22"/>
          <w:lang w:val="en-GB" w:eastAsia="zh-CN"/>
        </w:rPr>
      </w:pPr>
      <w:r w:rsidRPr="004D2495">
        <w:rPr>
          <w:sz w:val="22"/>
          <w:szCs w:val="22"/>
          <w:lang w:val="en-GB"/>
        </w:rPr>
        <w:t xml:space="preserve">3GPP TSG-RAN WG2 </w:t>
      </w:r>
      <w:r>
        <w:rPr>
          <w:rFonts w:eastAsiaTheme="minorEastAsia" w:hint="eastAsia"/>
          <w:sz w:val="22"/>
          <w:szCs w:val="22"/>
          <w:lang w:val="en-GB" w:eastAsia="zh-CN"/>
        </w:rPr>
        <w:t>NR Ad Hoc</w:t>
      </w:r>
      <w:r w:rsidRPr="004D2495">
        <w:rPr>
          <w:sz w:val="22"/>
          <w:szCs w:val="22"/>
          <w:lang w:val="en-GB"/>
        </w:rPr>
        <w:t>                                                              </w:t>
      </w:r>
      <w:r>
        <w:rPr>
          <w:rFonts w:eastAsia="宋体" w:hint="eastAsia"/>
          <w:sz w:val="22"/>
          <w:szCs w:val="22"/>
          <w:lang w:val="en-GB" w:eastAsia="zh-CN"/>
        </w:rPr>
        <w:t xml:space="preserve">    </w:t>
      </w:r>
      <w:r w:rsidRPr="00FB5012">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Pr>
          <w:rFonts w:eastAsiaTheme="minorEastAsia"/>
          <w:sz w:val="22"/>
          <w:szCs w:val="22"/>
          <w:lang w:val="en-GB" w:eastAsia="zh-CN"/>
        </w:rPr>
        <w:t>R2-</w:t>
      </w:r>
      <w:r w:rsidR="00365517">
        <w:rPr>
          <w:rFonts w:eastAsiaTheme="minorEastAsia"/>
          <w:sz w:val="22"/>
          <w:szCs w:val="22"/>
          <w:lang w:val="en-GB" w:eastAsia="zh-CN"/>
        </w:rPr>
        <w:t>1</w:t>
      </w:r>
      <w:r w:rsidR="00365517">
        <w:rPr>
          <w:rFonts w:eastAsiaTheme="minorEastAsia" w:hint="eastAsia"/>
          <w:sz w:val="22"/>
          <w:szCs w:val="22"/>
          <w:lang w:val="en-GB" w:eastAsia="zh-CN"/>
        </w:rPr>
        <w:t>700201</w:t>
      </w:r>
    </w:p>
    <w:p w:rsidR="00C875AF" w:rsidRPr="0090346E" w:rsidRDefault="00C875AF" w:rsidP="00C875AF">
      <w:pPr>
        <w:pStyle w:val="a4"/>
        <w:rPr>
          <w:rFonts w:eastAsiaTheme="minorEastAsia"/>
          <w:sz w:val="22"/>
          <w:szCs w:val="22"/>
          <w:lang w:val="en-GB" w:eastAsia="zh-CN"/>
        </w:rPr>
      </w:pPr>
      <w:r>
        <w:rPr>
          <w:rFonts w:eastAsia="宋体" w:hint="eastAsia"/>
          <w:sz w:val="22"/>
          <w:szCs w:val="22"/>
          <w:lang w:val="en-GB" w:eastAsia="zh-CN"/>
        </w:rPr>
        <w:t>Spokane</w:t>
      </w:r>
      <w:r w:rsidRPr="004D2495">
        <w:rPr>
          <w:sz w:val="22"/>
          <w:szCs w:val="22"/>
          <w:lang w:val="en-GB"/>
        </w:rPr>
        <w:t xml:space="preserve">, </w:t>
      </w:r>
      <w:r>
        <w:rPr>
          <w:rFonts w:eastAsia="宋体" w:hint="eastAsia"/>
          <w:sz w:val="22"/>
          <w:szCs w:val="22"/>
          <w:lang w:val="en-GB" w:eastAsia="zh-CN"/>
        </w:rPr>
        <w:t xml:space="preserve">USA, </w:t>
      </w:r>
      <w:r>
        <w:rPr>
          <w:sz w:val="22"/>
          <w:szCs w:val="22"/>
          <w:lang w:val="en-GB"/>
        </w:rPr>
        <w:t>1</w:t>
      </w:r>
      <w:r>
        <w:rPr>
          <w:rFonts w:eastAsia="宋体" w:hint="eastAsia"/>
          <w:sz w:val="22"/>
          <w:szCs w:val="22"/>
          <w:lang w:val="en-GB" w:eastAsia="zh-CN"/>
        </w:rPr>
        <w:t>7</w:t>
      </w:r>
      <w:r>
        <w:rPr>
          <w:sz w:val="22"/>
          <w:szCs w:val="22"/>
          <w:lang w:val="en-GB"/>
        </w:rPr>
        <w:t>th – 1</w:t>
      </w:r>
      <w:r>
        <w:rPr>
          <w:rFonts w:eastAsia="宋体" w:hint="eastAsia"/>
          <w:sz w:val="22"/>
          <w:szCs w:val="22"/>
          <w:lang w:val="en-GB" w:eastAsia="zh-CN"/>
        </w:rPr>
        <w:t>9</w:t>
      </w:r>
      <w:r w:rsidRPr="004D2495">
        <w:rPr>
          <w:sz w:val="22"/>
          <w:szCs w:val="22"/>
          <w:lang w:val="en-GB"/>
        </w:rPr>
        <w:t xml:space="preserve">th </w:t>
      </w:r>
      <w:r>
        <w:rPr>
          <w:rFonts w:eastAsia="宋体" w:hint="eastAsia"/>
          <w:sz w:val="22"/>
          <w:szCs w:val="22"/>
          <w:lang w:val="en-GB" w:eastAsia="zh-CN"/>
        </w:rPr>
        <w:t>January</w:t>
      </w:r>
      <w:r>
        <w:rPr>
          <w:sz w:val="22"/>
          <w:szCs w:val="22"/>
          <w:lang w:val="en-GB"/>
        </w:rPr>
        <w:t xml:space="preserve"> 201</w:t>
      </w:r>
      <w:r>
        <w:rPr>
          <w:rFonts w:eastAsiaTheme="minorEastAsia" w:hint="eastAsia"/>
          <w:sz w:val="22"/>
          <w:szCs w:val="22"/>
          <w:lang w:val="en-GB" w:eastAsia="zh-CN"/>
        </w:rPr>
        <w:t>7</w:t>
      </w:r>
    </w:p>
    <w:p w:rsidR="009D6560" w:rsidRPr="004D2495"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r w:rsidR="00B81B31" w:rsidRPr="00076E3A">
        <w:rPr>
          <w:rFonts w:eastAsia="SimSun" w:cs="Arial"/>
          <w:sz w:val="22"/>
          <w:szCs w:val="22"/>
          <w:lang w:eastAsia="zh-CN"/>
        </w:rPr>
        <w:t xml:space="preserve"> </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06DA2">
        <w:rPr>
          <w:rFonts w:eastAsiaTheme="minorEastAsia" w:cs="Arial" w:hint="eastAsia"/>
          <w:sz w:val="22"/>
          <w:szCs w:val="22"/>
          <w:lang w:eastAsia="zh-CN"/>
        </w:rPr>
        <w:t xml:space="preserve">NR </w:t>
      </w:r>
      <w:r w:rsidR="004E179E">
        <w:rPr>
          <w:rFonts w:eastAsia="SimSun" w:cs="Arial" w:hint="eastAsia"/>
          <w:sz w:val="22"/>
          <w:szCs w:val="22"/>
          <w:lang w:eastAsia="zh-CN"/>
        </w:rPr>
        <w:t>DRX</w:t>
      </w:r>
      <w:r w:rsidR="007C315C">
        <w:rPr>
          <w:rFonts w:eastAsia="SimSun" w:cs="Arial" w:hint="eastAsia"/>
          <w:sz w:val="22"/>
          <w:szCs w:val="22"/>
          <w:lang w:eastAsia="zh-CN"/>
        </w:rPr>
        <w:t xml:space="preserve"> Design</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535B1E">
        <w:rPr>
          <w:rFonts w:eastAsia="宋体" w:cs="Arial" w:hint="eastAsia"/>
          <w:sz w:val="22"/>
          <w:szCs w:val="22"/>
          <w:lang w:eastAsia="zh-CN"/>
        </w:rPr>
        <w:t>3.2.1.4</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0E1F8B" w:rsidRDefault="000E1F8B" w:rsidP="000E1F8B">
      <w:pPr>
        <w:pStyle w:val="a0"/>
        <w:rPr>
          <w:rFonts w:eastAsiaTheme="minorEastAsia"/>
          <w:lang w:eastAsia="zh-CN"/>
        </w:rPr>
      </w:pPr>
      <w:r>
        <w:rPr>
          <w:rFonts w:eastAsia="SimSun" w:hint="eastAsia"/>
          <w:lang w:eastAsia="zh-CN"/>
        </w:rPr>
        <w:t>DRX is an important technology for UE power saving</w:t>
      </w:r>
      <w:r>
        <w:rPr>
          <w:rFonts w:eastAsia="SimSun"/>
          <w:lang w:eastAsia="zh-CN"/>
        </w:rPr>
        <w:t xml:space="preserve">. </w:t>
      </w:r>
      <w:r w:rsidR="00FF7A84">
        <w:rPr>
          <w:rFonts w:eastAsia="SimSun" w:hint="eastAsia"/>
          <w:lang w:eastAsia="zh-CN"/>
        </w:rPr>
        <w:t xml:space="preserve">The following agreements </w:t>
      </w:r>
      <w:r w:rsidR="008D0EF1">
        <w:rPr>
          <w:rFonts w:eastAsiaTheme="minorEastAsia" w:hint="eastAsia"/>
          <w:lang w:eastAsia="zh-CN"/>
        </w:rPr>
        <w:t>were made</w:t>
      </w:r>
      <w:r w:rsidR="00FF7A84">
        <w:rPr>
          <w:rFonts w:eastAsia="SimSun" w:hint="eastAsia"/>
          <w:lang w:eastAsia="zh-CN"/>
        </w:rPr>
        <w:t xml:space="preserve"> during the last RAN2 meetings:</w:t>
      </w:r>
      <w:r>
        <w:rPr>
          <w:rFonts w:eastAsia="SimSun" w:hint="eastAsia"/>
          <w:lang w:eastAsia="zh-CN"/>
        </w:rPr>
        <w:t xml:space="preserve"> </w:t>
      </w:r>
    </w:p>
    <w:tbl>
      <w:tblPr>
        <w:tblStyle w:val="a7"/>
        <w:tblW w:w="0" w:type="auto"/>
        <w:shd w:val="clear" w:color="auto" w:fill="F2F2F2" w:themeFill="background1" w:themeFillShade="F2"/>
        <w:tblLook w:val="04A0"/>
      </w:tblPr>
      <w:tblGrid>
        <w:gridCol w:w="9288"/>
      </w:tblGrid>
      <w:tr w:rsidR="006909BF" w:rsidRPr="006909BF" w:rsidTr="006909BF">
        <w:tc>
          <w:tcPr>
            <w:tcW w:w="9288" w:type="dxa"/>
            <w:shd w:val="clear" w:color="auto" w:fill="F2F2F2" w:themeFill="background1" w:themeFillShade="F2"/>
          </w:tcPr>
          <w:p w:rsidR="006909BF" w:rsidRPr="006909BF" w:rsidRDefault="006909BF" w:rsidP="006909BF">
            <w:pPr>
              <w:pStyle w:val="a5"/>
              <w:rPr>
                <w:rFonts w:ascii="Arial" w:hAnsi="Arial" w:cs="Arial"/>
                <w:lang w:eastAsia="zh-CN"/>
              </w:rPr>
            </w:pPr>
            <w:r w:rsidRPr="006909BF">
              <w:rPr>
                <w:rFonts w:ascii="Arial" w:hAnsi="Arial" w:cs="Arial"/>
              </w:rPr>
              <w:t>Agreements</w:t>
            </w:r>
            <w:r w:rsidRPr="006909BF">
              <w:rPr>
                <w:rFonts w:ascii="Arial" w:hAnsi="Arial" w:cs="Arial"/>
                <w:lang w:eastAsia="zh-CN"/>
              </w:rPr>
              <w:t xml:space="preserve"> in RAN2#95bis:</w:t>
            </w:r>
          </w:p>
          <w:p w:rsidR="006909BF" w:rsidRPr="006909BF" w:rsidRDefault="006909BF" w:rsidP="006909BF">
            <w:pPr>
              <w:pStyle w:val="a5"/>
              <w:rPr>
                <w:rFonts w:ascii="Arial" w:hAnsi="Arial" w:cs="Arial"/>
                <w:lang w:eastAsia="zh-CN"/>
              </w:rPr>
            </w:pPr>
            <w:r w:rsidRPr="006909BF">
              <w:rPr>
                <w:rFonts w:ascii="Arial" w:hAnsi="Arial" w:cs="Arial"/>
              </w:rPr>
              <w:t>DRX enhancement is studied in NR in order to support multiple services with different requirements and/or numerologies.</w:t>
            </w:r>
          </w:p>
        </w:tc>
      </w:tr>
      <w:tr w:rsidR="006909BF" w:rsidRPr="008D0EF1" w:rsidTr="006909BF">
        <w:tc>
          <w:tcPr>
            <w:tcW w:w="9288" w:type="dxa"/>
            <w:shd w:val="clear" w:color="auto" w:fill="F2F2F2" w:themeFill="background1" w:themeFillShade="F2"/>
          </w:tcPr>
          <w:p w:rsidR="006909BF" w:rsidRPr="006909BF" w:rsidRDefault="006909BF" w:rsidP="006909BF">
            <w:pPr>
              <w:pStyle w:val="a5"/>
              <w:rPr>
                <w:rFonts w:ascii="Arial" w:hAnsi="Arial" w:cs="Arial"/>
                <w:lang w:eastAsia="zh-CN"/>
              </w:rPr>
            </w:pPr>
            <w:r w:rsidRPr="006909BF">
              <w:rPr>
                <w:rFonts w:ascii="Arial" w:hAnsi="Arial" w:cs="Arial"/>
                <w:lang w:eastAsia="zh-CN"/>
              </w:rPr>
              <w:t>Agreements in RAN2#96:</w:t>
            </w:r>
          </w:p>
          <w:p w:rsidR="006909BF" w:rsidRPr="006909BF" w:rsidRDefault="006909BF" w:rsidP="006909BF">
            <w:pPr>
              <w:pStyle w:val="a5"/>
              <w:rPr>
                <w:rFonts w:ascii="Arial" w:hAnsi="Arial" w:cs="Arial"/>
              </w:rPr>
            </w:pPr>
            <w:r w:rsidRPr="006909BF">
              <w:rPr>
                <w:rFonts w:ascii="Arial" w:hAnsi="Arial" w:cs="Arial"/>
              </w:rPr>
              <w:t xml:space="preserve">DRX design will not </w:t>
            </w:r>
            <w:proofErr w:type="gramStart"/>
            <w:r w:rsidRPr="006909BF">
              <w:rPr>
                <w:rFonts w:ascii="Arial" w:hAnsi="Arial" w:cs="Arial"/>
              </w:rPr>
              <w:t>optimised</w:t>
            </w:r>
            <w:proofErr w:type="gramEnd"/>
            <w:r w:rsidRPr="006909BF">
              <w:rPr>
                <w:rFonts w:ascii="Arial" w:hAnsi="Arial" w:cs="Arial"/>
              </w:rPr>
              <w:t xml:space="preserve"> for URLLC service requirements.</w:t>
            </w:r>
          </w:p>
        </w:tc>
      </w:tr>
    </w:tbl>
    <w:p w:rsidR="00DC44D5" w:rsidRPr="00DC44D5" w:rsidRDefault="00DC44D5" w:rsidP="009529DC">
      <w:pPr>
        <w:pStyle w:val="a0"/>
        <w:spacing w:before="120"/>
        <w:rPr>
          <w:rFonts w:eastAsiaTheme="minorEastAsia"/>
          <w:lang w:eastAsia="zh-CN"/>
        </w:rPr>
      </w:pPr>
      <w:r>
        <w:rPr>
          <w:rFonts w:eastAsiaTheme="minorEastAsia" w:hint="eastAsia"/>
          <w:lang w:eastAsia="zh-CN"/>
        </w:rPr>
        <w:t xml:space="preserve">This contribution gives our consideration on NR DRX </w:t>
      </w:r>
      <w:r w:rsidR="00D051A0">
        <w:rPr>
          <w:rFonts w:eastAsiaTheme="minorEastAsia"/>
          <w:lang w:eastAsia="zh-CN"/>
        </w:rPr>
        <w:t>design.</w:t>
      </w:r>
    </w:p>
    <w:p w:rsidR="00BE38BD" w:rsidRDefault="00B81B31" w:rsidP="000909F5">
      <w:pPr>
        <w:pStyle w:val="1"/>
        <w:jc w:val="both"/>
      </w:pPr>
      <w:r w:rsidRPr="00AA54B6">
        <w:rPr>
          <w:rFonts w:hint="eastAsia"/>
        </w:rPr>
        <w:t>Discussion</w:t>
      </w:r>
    </w:p>
    <w:p w:rsidR="00747790" w:rsidRPr="00747790" w:rsidRDefault="00747790" w:rsidP="00747790">
      <w:pPr>
        <w:pStyle w:val="20"/>
        <w:ind w:left="567"/>
      </w:pPr>
      <w:r>
        <w:rPr>
          <w:rFonts w:eastAsiaTheme="minorEastAsia" w:hint="eastAsia"/>
        </w:rPr>
        <w:t xml:space="preserve"> Basic principle for NR DRX</w:t>
      </w:r>
      <w:r w:rsidR="00CD57A2">
        <w:rPr>
          <w:rFonts w:eastAsiaTheme="minorEastAsia" w:hint="eastAsia"/>
        </w:rPr>
        <w:t xml:space="preserve"> design</w:t>
      </w:r>
    </w:p>
    <w:p w:rsidR="00A52493" w:rsidRDefault="00A52493" w:rsidP="00EF26F1">
      <w:pPr>
        <w:pStyle w:val="a0"/>
        <w:rPr>
          <w:rFonts w:eastAsiaTheme="minorEastAsia" w:hint="eastAsia"/>
          <w:lang w:eastAsia="zh-CN"/>
        </w:rPr>
      </w:pPr>
      <w:r>
        <w:rPr>
          <w:rFonts w:eastAsiaTheme="minorEastAsia" w:hint="eastAsia"/>
          <w:lang w:eastAsia="zh-CN"/>
        </w:rPr>
        <w:t xml:space="preserve">Independent DRX and common DRX mechanism were discussed in Rel-10 CA </w:t>
      </w:r>
      <w:r>
        <w:rPr>
          <w:rFonts w:eastAsiaTheme="minorEastAsia"/>
          <w:lang w:eastAsia="zh-CN"/>
        </w:rPr>
        <w:t>discussion</w:t>
      </w:r>
      <w:r>
        <w:rPr>
          <w:rFonts w:eastAsiaTheme="minorEastAsia" w:hint="eastAsia"/>
          <w:lang w:eastAsia="zh-CN"/>
        </w:rPr>
        <w:t xml:space="preserve"> and common DRX across all serving cells were discussed due to two the following two reasons:</w:t>
      </w:r>
    </w:p>
    <w:p w:rsidR="00A52493" w:rsidRDefault="00A52493" w:rsidP="00624E1A">
      <w:pPr>
        <w:pStyle w:val="a0"/>
        <w:numPr>
          <w:ilvl w:val="0"/>
          <w:numId w:val="17"/>
        </w:numPr>
        <w:rPr>
          <w:rFonts w:eastAsiaTheme="minorEastAsia"/>
          <w:lang w:eastAsia="zh-CN"/>
        </w:rPr>
      </w:pPr>
      <w:r>
        <w:rPr>
          <w:rFonts w:eastAsiaTheme="minorEastAsia"/>
          <w:lang w:eastAsia="zh-CN"/>
        </w:rPr>
        <w:t xml:space="preserve">Easy for UE implementation, because </w:t>
      </w:r>
      <w:r>
        <w:rPr>
          <w:rFonts w:eastAsiaTheme="minorEastAsia" w:hint="eastAsia"/>
          <w:lang w:eastAsia="zh-CN"/>
        </w:rPr>
        <w:t xml:space="preserve">the mechanism is same as Rel-8 non-CA scheme and no change </w:t>
      </w:r>
      <w:r>
        <w:rPr>
          <w:rFonts w:eastAsiaTheme="minorEastAsia"/>
          <w:lang w:eastAsia="zh-CN"/>
        </w:rPr>
        <w:t>introduced</w:t>
      </w:r>
      <w:r>
        <w:rPr>
          <w:rFonts w:eastAsiaTheme="minorEastAsia" w:hint="eastAsia"/>
          <w:lang w:eastAsia="zh-CN"/>
        </w:rPr>
        <w:t xml:space="preserve">; </w:t>
      </w:r>
    </w:p>
    <w:p w:rsidR="00A52493" w:rsidRPr="00A52493" w:rsidRDefault="00A52493" w:rsidP="00624E1A">
      <w:pPr>
        <w:pStyle w:val="a0"/>
        <w:numPr>
          <w:ilvl w:val="0"/>
          <w:numId w:val="17"/>
        </w:numPr>
        <w:rPr>
          <w:rFonts w:eastAsiaTheme="minorEastAsia"/>
          <w:lang w:eastAsia="zh-CN"/>
        </w:rPr>
      </w:pPr>
      <w:r>
        <w:rPr>
          <w:rFonts w:eastAsiaTheme="minorEastAsia" w:hint="eastAsia"/>
          <w:lang w:eastAsia="zh-CN"/>
        </w:rPr>
        <w:t xml:space="preserve">New mechanism of </w:t>
      </w:r>
      <w:proofErr w:type="spellStart"/>
      <w:r>
        <w:rPr>
          <w:rFonts w:eastAsiaTheme="minorEastAsia" w:hint="eastAsia"/>
          <w:lang w:eastAsia="zh-CN"/>
        </w:rPr>
        <w:t>SCell</w:t>
      </w:r>
      <w:proofErr w:type="spellEnd"/>
      <w:r>
        <w:rPr>
          <w:rFonts w:eastAsiaTheme="minorEastAsia" w:hint="eastAsia"/>
          <w:lang w:eastAsia="zh-CN"/>
        </w:rPr>
        <w:t xml:space="preserve"> activation/deactivation can achieve the target of power saving on one specific component carrier. </w:t>
      </w:r>
    </w:p>
    <w:p w:rsidR="0033321F" w:rsidRDefault="0033321F" w:rsidP="00EF26F1">
      <w:pPr>
        <w:pStyle w:val="a0"/>
        <w:rPr>
          <w:rFonts w:eastAsiaTheme="minorEastAsia" w:hint="eastAsia"/>
          <w:lang w:eastAsia="zh-CN"/>
        </w:rPr>
      </w:pPr>
      <w:r>
        <w:rPr>
          <w:rFonts w:eastAsiaTheme="minorEastAsia" w:hint="eastAsia"/>
          <w:lang w:eastAsia="zh-CN"/>
        </w:rPr>
        <w:t xml:space="preserve">So the LTE framework for power saving includes the </w:t>
      </w:r>
      <w:r>
        <w:rPr>
          <w:rFonts w:eastAsiaTheme="minorEastAsia"/>
          <w:lang w:eastAsia="zh-CN"/>
        </w:rPr>
        <w:t>following</w:t>
      </w:r>
      <w:r>
        <w:rPr>
          <w:rFonts w:eastAsiaTheme="minorEastAsia" w:hint="eastAsia"/>
          <w:lang w:eastAsia="zh-CN"/>
        </w:rPr>
        <w:t xml:space="preserve"> points:</w:t>
      </w:r>
    </w:p>
    <w:p w:rsidR="00AA2197" w:rsidRDefault="00AA2197" w:rsidP="00EF3985">
      <w:pPr>
        <w:pStyle w:val="a0"/>
        <w:numPr>
          <w:ilvl w:val="0"/>
          <w:numId w:val="16"/>
        </w:numPr>
        <w:rPr>
          <w:rFonts w:eastAsiaTheme="minorEastAsia" w:hint="eastAsia"/>
          <w:lang w:eastAsia="zh-CN"/>
        </w:rPr>
      </w:pPr>
      <w:r>
        <w:rPr>
          <w:rFonts w:eastAsiaTheme="minorEastAsia" w:hint="eastAsia"/>
          <w:lang w:eastAsia="zh-CN"/>
        </w:rPr>
        <w:t>1.</w:t>
      </w:r>
      <w:r w:rsidR="00EF3985">
        <w:rPr>
          <w:rFonts w:eastAsiaTheme="minorEastAsia" w:hint="eastAsia"/>
          <w:lang w:eastAsia="zh-CN"/>
        </w:rPr>
        <w:t xml:space="preserve"> In one serving </w:t>
      </w:r>
      <w:proofErr w:type="spellStart"/>
      <w:r w:rsidR="00EF3985">
        <w:rPr>
          <w:rFonts w:eastAsiaTheme="minorEastAsia" w:hint="eastAsia"/>
          <w:lang w:eastAsia="zh-CN"/>
        </w:rPr>
        <w:t>eNB</w:t>
      </w:r>
      <w:proofErr w:type="spellEnd"/>
      <w:r w:rsidR="00EF3985">
        <w:rPr>
          <w:rFonts w:eastAsiaTheme="minorEastAsia" w:hint="eastAsia"/>
          <w:lang w:eastAsia="zh-CN"/>
        </w:rPr>
        <w:t xml:space="preserve">, common DRX mechanism (across all serving cells) is to achieve the power saving in time domain; </w:t>
      </w:r>
    </w:p>
    <w:p w:rsidR="00EF3985" w:rsidRDefault="00EF3985" w:rsidP="00EF3985">
      <w:pPr>
        <w:pStyle w:val="a0"/>
        <w:numPr>
          <w:ilvl w:val="0"/>
          <w:numId w:val="16"/>
        </w:numPr>
        <w:rPr>
          <w:rFonts w:eastAsiaTheme="minorEastAsia" w:hint="eastAsia"/>
          <w:lang w:eastAsia="zh-CN"/>
        </w:rPr>
      </w:pPr>
      <w:r>
        <w:rPr>
          <w:rFonts w:eastAsiaTheme="minorEastAsia" w:hint="eastAsia"/>
          <w:lang w:eastAsia="zh-CN"/>
        </w:rPr>
        <w:t xml:space="preserve">2. </w:t>
      </w:r>
      <w:proofErr w:type="spellStart"/>
      <w:r>
        <w:rPr>
          <w:rFonts w:eastAsiaTheme="minorEastAsia" w:hint="eastAsia"/>
          <w:lang w:eastAsia="zh-CN"/>
        </w:rPr>
        <w:t>SCell</w:t>
      </w:r>
      <w:proofErr w:type="spellEnd"/>
      <w:r>
        <w:rPr>
          <w:rFonts w:eastAsiaTheme="minorEastAsia" w:hint="eastAsia"/>
          <w:lang w:eastAsia="zh-CN"/>
        </w:rPr>
        <w:t xml:space="preserve"> activation/deactivation mechanism is to achieve the power saving in </w:t>
      </w:r>
      <w:r>
        <w:rPr>
          <w:rFonts w:eastAsiaTheme="minorEastAsia"/>
          <w:lang w:eastAsia="zh-CN"/>
        </w:rPr>
        <w:t>frequency</w:t>
      </w:r>
      <w:r>
        <w:rPr>
          <w:rFonts w:eastAsiaTheme="minorEastAsia" w:hint="eastAsia"/>
          <w:lang w:eastAsia="zh-CN"/>
        </w:rPr>
        <w:t xml:space="preserve"> domain;</w:t>
      </w:r>
    </w:p>
    <w:p w:rsidR="00145FB0" w:rsidRDefault="00EF3985" w:rsidP="00EF3985">
      <w:pPr>
        <w:pStyle w:val="a0"/>
        <w:numPr>
          <w:ilvl w:val="0"/>
          <w:numId w:val="16"/>
        </w:numPr>
        <w:rPr>
          <w:rFonts w:eastAsiaTheme="minorEastAsia" w:hint="eastAsia"/>
          <w:lang w:eastAsia="zh-CN"/>
        </w:rPr>
      </w:pPr>
      <w:r>
        <w:rPr>
          <w:rFonts w:eastAsiaTheme="minorEastAsia" w:hint="eastAsia"/>
          <w:lang w:eastAsia="zh-CN"/>
        </w:rPr>
        <w:t xml:space="preserve">3. In DC, due to distributed MAC scheduler and DRX active time is replied on the dynamic scheduling, </w:t>
      </w:r>
    </w:p>
    <w:p w:rsidR="00145FB0" w:rsidRDefault="00EF3985" w:rsidP="00624E1A">
      <w:pPr>
        <w:pStyle w:val="a0"/>
        <w:numPr>
          <w:ilvl w:val="1"/>
          <w:numId w:val="18"/>
        </w:numPr>
        <w:rPr>
          <w:rFonts w:eastAsiaTheme="minorEastAsia" w:hint="eastAsia"/>
          <w:lang w:eastAsia="zh-CN"/>
        </w:rPr>
      </w:pPr>
      <w:r>
        <w:rPr>
          <w:rFonts w:eastAsiaTheme="minorEastAsia" w:hint="eastAsia"/>
          <w:lang w:eastAsia="zh-CN"/>
        </w:rPr>
        <w:t xml:space="preserve">Common DRX </w:t>
      </w:r>
      <w:r>
        <w:rPr>
          <w:rFonts w:eastAsiaTheme="minorEastAsia"/>
          <w:lang w:eastAsia="zh-CN"/>
        </w:rPr>
        <w:t>mechanism</w:t>
      </w:r>
      <w:r>
        <w:rPr>
          <w:rFonts w:eastAsiaTheme="minorEastAsia" w:hint="eastAsia"/>
          <w:lang w:eastAsia="zh-CN"/>
        </w:rPr>
        <w:t xml:space="preserve"> is limited to perform within one Serving </w:t>
      </w:r>
      <w:proofErr w:type="spellStart"/>
      <w:r>
        <w:rPr>
          <w:rFonts w:eastAsiaTheme="minorEastAsia" w:hint="eastAsia"/>
          <w:lang w:eastAsia="zh-CN"/>
        </w:rPr>
        <w:t>eNB</w:t>
      </w:r>
      <w:proofErr w:type="spellEnd"/>
      <w:r>
        <w:rPr>
          <w:rFonts w:eastAsiaTheme="minorEastAsia" w:hint="eastAsia"/>
          <w:lang w:eastAsia="zh-CN"/>
        </w:rPr>
        <w:t xml:space="preserve">. </w:t>
      </w:r>
    </w:p>
    <w:p w:rsidR="00EF3985" w:rsidRDefault="00145FB0" w:rsidP="00624E1A">
      <w:pPr>
        <w:pStyle w:val="a0"/>
        <w:numPr>
          <w:ilvl w:val="1"/>
          <w:numId w:val="18"/>
        </w:numPr>
        <w:rPr>
          <w:rFonts w:eastAsiaTheme="minorEastAsia" w:hint="eastAsia"/>
          <w:lang w:eastAsia="zh-CN"/>
        </w:rPr>
      </w:pPr>
      <w:r>
        <w:rPr>
          <w:rFonts w:eastAsiaTheme="minorEastAsia" w:hint="eastAsia"/>
          <w:lang w:eastAsia="zh-CN"/>
        </w:rPr>
        <w:t>F</w:t>
      </w:r>
      <w:r w:rsidR="00EF3985">
        <w:rPr>
          <w:rFonts w:eastAsiaTheme="minorEastAsia" w:hint="eastAsia"/>
          <w:lang w:eastAsia="zh-CN"/>
        </w:rPr>
        <w:t xml:space="preserve">rom network point of view, the DRX configuration should be targeted to </w:t>
      </w:r>
      <w:r w:rsidR="009B1F10">
        <w:rPr>
          <w:rFonts w:eastAsiaTheme="minorEastAsia" w:hint="eastAsia"/>
          <w:lang w:eastAsia="zh-CN"/>
        </w:rPr>
        <w:t xml:space="preserve">achieve </w:t>
      </w:r>
      <w:r w:rsidR="00EF3985">
        <w:rPr>
          <w:rFonts w:eastAsiaTheme="minorEastAsia" w:hint="eastAsia"/>
          <w:lang w:eastAsia="zh-CN"/>
        </w:rPr>
        <w:t xml:space="preserve">overlapped active time between two Serving </w:t>
      </w:r>
      <w:proofErr w:type="spellStart"/>
      <w:r w:rsidR="00EF3985">
        <w:rPr>
          <w:rFonts w:eastAsiaTheme="minorEastAsia" w:hint="eastAsia"/>
          <w:lang w:eastAsia="zh-CN"/>
        </w:rPr>
        <w:t>eNB</w:t>
      </w:r>
      <w:proofErr w:type="spellEnd"/>
      <w:r w:rsidR="00EF3985">
        <w:rPr>
          <w:rFonts w:eastAsiaTheme="minorEastAsia" w:hint="eastAsia"/>
          <w:lang w:eastAsia="zh-CN"/>
        </w:rPr>
        <w:t xml:space="preserve"> as much as possible. </w:t>
      </w:r>
    </w:p>
    <w:p w:rsidR="0033321F" w:rsidRDefault="0033321F" w:rsidP="0033321F">
      <w:pPr>
        <w:pStyle w:val="a0"/>
        <w:rPr>
          <w:rFonts w:eastAsia="宋体" w:hint="eastAsia"/>
          <w:lang w:eastAsia="zh-CN"/>
        </w:rPr>
      </w:pPr>
      <w:r>
        <w:rPr>
          <w:rFonts w:eastAsia="宋体" w:hint="eastAsia"/>
          <w:lang w:eastAsia="zh-CN"/>
        </w:rPr>
        <w:t>For NR, we do</w:t>
      </w:r>
      <w:r>
        <w:rPr>
          <w:rFonts w:eastAsia="宋体"/>
          <w:lang w:eastAsia="zh-CN"/>
        </w:rPr>
        <w:t xml:space="preserve"> </w:t>
      </w:r>
      <w:r>
        <w:rPr>
          <w:rFonts w:eastAsia="宋体" w:hint="eastAsia"/>
          <w:lang w:eastAsia="zh-CN"/>
        </w:rPr>
        <w:t xml:space="preserve">not see there is any </w:t>
      </w:r>
      <w:r>
        <w:rPr>
          <w:rFonts w:eastAsia="宋体"/>
          <w:lang w:eastAsia="zh-CN"/>
        </w:rPr>
        <w:t>challenge</w:t>
      </w:r>
      <w:r>
        <w:rPr>
          <w:rFonts w:eastAsia="宋体" w:hint="eastAsia"/>
          <w:lang w:eastAsia="zh-CN"/>
        </w:rPr>
        <w:t xml:space="preserve"> on the power saving to keep the current LTE framework, so it is proposed:</w:t>
      </w:r>
    </w:p>
    <w:p w:rsidR="0033321F" w:rsidRDefault="0033321F" w:rsidP="0033321F">
      <w:pPr>
        <w:pStyle w:val="a0"/>
        <w:rPr>
          <w:rFonts w:eastAsia="宋体" w:hint="eastAsia"/>
          <w:b/>
          <w:lang w:eastAsia="zh-CN"/>
        </w:rPr>
      </w:pPr>
      <w:r w:rsidRPr="009B444D">
        <w:rPr>
          <w:rFonts w:eastAsia="宋体" w:hint="eastAsia"/>
          <w:b/>
          <w:lang w:eastAsia="zh-CN"/>
        </w:rPr>
        <w:t xml:space="preserve">Proposal 1: </w:t>
      </w:r>
      <w:r>
        <w:rPr>
          <w:rFonts w:eastAsia="宋体" w:hint="eastAsia"/>
          <w:b/>
          <w:lang w:eastAsia="zh-CN"/>
        </w:rPr>
        <w:t xml:space="preserve">Power saving framework </w:t>
      </w:r>
      <w:r w:rsidRPr="009B444D">
        <w:rPr>
          <w:rFonts w:eastAsia="宋体" w:hint="eastAsia"/>
          <w:b/>
          <w:lang w:eastAsia="zh-CN"/>
        </w:rPr>
        <w:t xml:space="preserve">should be </w:t>
      </w:r>
      <w:r>
        <w:rPr>
          <w:rFonts w:eastAsia="宋体" w:hint="eastAsia"/>
          <w:b/>
          <w:lang w:eastAsia="zh-CN"/>
        </w:rPr>
        <w:t xml:space="preserve">kept and </w:t>
      </w:r>
      <w:r w:rsidRPr="009B444D">
        <w:rPr>
          <w:rFonts w:eastAsia="宋体" w:hint="eastAsia"/>
          <w:b/>
          <w:lang w:eastAsia="zh-CN"/>
        </w:rPr>
        <w:t xml:space="preserve">based on LTE design, i.e. </w:t>
      </w:r>
    </w:p>
    <w:p w:rsidR="0033321F" w:rsidRDefault="0033321F" w:rsidP="0033321F">
      <w:pPr>
        <w:pStyle w:val="a0"/>
        <w:numPr>
          <w:ilvl w:val="1"/>
          <w:numId w:val="7"/>
        </w:numPr>
        <w:tabs>
          <w:tab w:val="clear" w:pos="1440"/>
          <w:tab w:val="num" w:pos="1080"/>
        </w:tabs>
        <w:ind w:left="1080" w:hanging="360"/>
        <w:rPr>
          <w:rFonts w:eastAsia="宋体" w:hint="eastAsia"/>
          <w:b/>
          <w:lang w:eastAsia="zh-CN"/>
        </w:rPr>
      </w:pPr>
      <w:r>
        <w:rPr>
          <w:rFonts w:eastAsia="宋体"/>
          <w:b/>
          <w:lang w:eastAsia="zh-CN"/>
        </w:rPr>
        <w:t>S</w:t>
      </w:r>
      <w:r>
        <w:rPr>
          <w:rFonts w:eastAsia="宋体" w:hint="eastAsia"/>
          <w:b/>
          <w:lang w:eastAsia="zh-CN"/>
        </w:rPr>
        <w:t xml:space="preserve">upport </w:t>
      </w:r>
      <w:r w:rsidR="00E4443E">
        <w:rPr>
          <w:rFonts w:eastAsia="宋体" w:hint="eastAsia"/>
          <w:b/>
          <w:lang w:eastAsia="zh-CN"/>
        </w:rPr>
        <w:t>c</w:t>
      </w:r>
      <w:r w:rsidRPr="0033321F">
        <w:rPr>
          <w:rFonts w:eastAsia="宋体" w:hint="eastAsia"/>
          <w:b/>
          <w:lang w:eastAsia="zh-CN"/>
        </w:rPr>
        <w:t>ommon DRX</w:t>
      </w:r>
      <w:r>
        <w:rPr>
          <w:rFonts w:eastAsia="宋体" w:hint="eastAsia"/>
          <w:b/>
          <w:lang w:eastAsia="zh-CN"/>
        </w:rPr>
        <w:t xml:space="preserve"> mechanism (i.e. same active time) across all serving cells </w:t>
      </w:r>
      <w:r w:rsidR="00D34521">
        <w:rPr>
          <w:rFonts w:eastAsia="宋体" w:hint="eastAsia"/>
          <w:b/>
          <w:lang w:eastAsia="zh-CN"/>
        </w:rPr>
        <w:t xml:space="preserve">scheduled by one MAC scheduler </w:t>
      </w:r>
      <w:r>
        <w:rPr>
          <w:rFonts w:eastAsia="宋体" w:hint="eastAsia"/>
          <w:b/>
          <w:lang w:eastAsia="zh-CN"/>
        </w:rPr>
        <w:t xml:space="preserve">within one serving </w:t>
      </w:r>
      <w:proofErr w:type="spellStart"/>
      <w:r>
        <w:rPr>
          <w:rFonts w:eastAsia="宋体" w:hint="eastAsia"/>
          <w:b/>
          <w:lang w:eastAsia="zh-CN"/>
        </w:rPr>
        <w:t>eNB</w:t>
      </w:r>
      <w:proofErr w:type="spellEnd"/>
      <w:r>
        <w:rPr>
          <w:rFonts w:eastAsia="宋体" w:hint="eastAsia"/>
          <w:b/>
          <w:lang w:eastAsia="zh-CN"/>
        </w:rPr>
        <w:t>;</w:t>
      </w:r>
    </w:p>
    <w:p w:rsidR="0033321F" w:rsidRDefault="0033321F" w:rsidP="0033321F">
      <w:pPr>
        <w:pStyle w:val="a0"/>
        <w:numPr>
          <w:ilvl w:val="1"/>
          <w:numId w:val="7"/>
        </w:numPr>
        <w:tabs>
          <w:tab w:val="clear" w:pos="1440"/>
          <w:tab w:val="num" w:pos="1080"/>
        </w:tabs>
        <w:ind w:left="1080" w:hanging="360"/>
        <w:rPr>
          <w:rFonts w:eastAsia="宋体" w:hint="eastAsia"/>
          <w:b/>
          <w:lang w:eastAsia="zh-CN"/>
        </w:rPr>
      </w:pPr>
      <w:r>
        <w:rPr>
          <w:rFonts w:eastAsia="宋体"/>
          <w:b/>
          <w:lang w:eastAsia="zh-CN"/>
        </w:rPr>
        <w:t>S</w:t>
      </w:r>
      <w:r>
        <w:rPr>
          <w:rFonts w:eastAsia="宋体" w:hint="eastAsia"/>
          <w:b/>
          <w:lang w:eastAsia="zh-CN"/>
        </w:rPr>
        <w:t xml:space="preserve">upport </w:t>
      </w:r>
      <w:proofErr w:type="spellStart"/>
      <w:r>
        <w:rPr>
          <w:rFonts w:eastAsia="宋体" w:hint="eastAsia"/>
          <w:b/>
          <w:lang w:eastAsia="zh-CN"/>
        </w:rPr>
        <w:t>SCell</w:t>
      </w:r>
      <w:proofErr w:type="spellEnd"/>
      <w:r>
        <w:rPr>
          <w:rFonts w:eastAsia="宋体" w:hint="eastAsia"/>
          <w:b/>
          <w:lang w:eastAsia="zh-CN"/>
        </w:rPr>
        <w:t xml:space="preserve"> activation/deactivation mechanism;</w:t>
      </w:r>
    </w:p>
    <w:p w:rsidR="0033321F" w:rsidRPr="0033321F" w:rsidRDefault="00352F42" w:rsidP="0033321F">
      <w:pPr>
        <w:pStyle w:val="a0"/>
        <w:numPr>
          <w:ilvl w:val="1"/>
          <w:numId w:val="7"/>
        </w:numPr>
        <w:tabs>
          <w:tab w:val="clear" w:pos="1440"/>
          <w:tab w:val="num" w:pos="1080"/>
        </w:tabs>
        <w:ind w:left="1080" w:hanging="360"/>
        <w:rPr>
          <w:rFonts w:eastAsia="宋体" w:hint="eastAsia"/>
          <w:b/>
          <w:lang w:eastAsia="zh-CN"/>
        </w:rPr>
      </w:pPr>
      <w:r>
        <w:rPr>
          <w:rFonts w:eastAsia="宋体" w:hint="eastAsia"/>
          <w:b/>
          <w:lang w:eastAsia="zh-CN"/>
        </w:rPr>
        <w:t xml:space="preserve">In case of DC/MC, network </w:t>
      </w:r>
      <w:r w:rsidR="001C5EBC">
        <w:rPr>
          <w:rFonts w:eastAsia="宋体" w:hint="eastAsia"/>
          <w:b/>
          <w:lang w:eastAsia="zh-CN"/>
        </w:rPr>
        <w:t xml:space="preserve">is required coordinate the DRX configuration of each connectivity to </w:t>
      </w:r>
      <w:r w:rsidR="001C5EBC">
        <w:rPr>
          <w:rFonts w:eastAsia="宋体"/>
          <w:b/>
          <w:lang w:eastAsia="zh-CN"/>
        </w:rPr>
        <w:t>achieve</w:t>
      </w:r>
      <w:r w:rsidR="001C5EBC">
        <w:rPr>
          <w:rFonts w:eastAsia="宋体" w:hint="eastAsia"/>
          <w:b/>
          <w:lang w:eastAsia="zh-CN"/>
        </w:rPr>
        <w:t xml:space="preserve"> the overlapped active time as much as possible.</w:t>
      </w:r>
    </w:p>
    <w:p w:rsidR="0033321F" w:rsidRDefault="00DC41D2" w:rsidP="00EF26F1">
      <w:pPr>
        <w:pStyle w:val="a0"/>
        <w:rPr>
          <w:rFonts w:eastAsiaTheme="minorEastAsia" w:hint="eastAsia"/>
          <w:lang w:eastAsia="zh-CN"/>
        </w:rPr>
      </w:pPr>
      <w:r>
        <w:rPr>
          <w:rFonts w:eastAsiaTheme="minorEastAsia" w:hint="eastAsia"/>
          <w:lang w:eastAsia="zh-CN"/>
        </w:rPr>
        <w:lastRenderedPageBreak/>
        <w:t xml:space="preserve">The new characteristic of NR cell is that UE can support multiple </w:t>
      </w:r>
      <w:r>
        <w:rPr>
          <w:rFonts w:eastAsiaTheme="minorEastAsia"/>
          <w:lang w:eastAsia="zh-CN"/>
        </w:rPr>
        <w:t>numerologies</w:t>
      </w:r>
      <w:r>
        <w:rPr>
          <w:rFonts w:eastAsiaTheme="minorEastAsia" w:hint="eastAsia"/>
          <w:lang w:eastAsia="zh-CN"/>
        </w:rPr>
        <w:t>/T</w:t>
      </w:r>
      <w:r>
        <w:rPr>
          <w:rFonts w:eastAsiaTheme="minorEastAsia"/>
          <w:lang w:eastAsia="zh-CN"/>
        </w:rPr>
        <w:t xml:space="preserve">TIs within one </w:t>
      </w:r>
      <w:r>
        <w:rPr>
          <w:rFonts w:eastAsiaTheme="minorEastAsia" w:hint="eastAsia"/>
          <w:lang w:eastAsia="zh-CN"/>
        </w:rPr>
        <w:t xml:space="preserve">serving cell, and it is possible for network to only configure some services mapping to only one special numerologies/TTIs. So the network could have different scheduling scheme for different numerology/TTI, the </w:t>
      </w:r>
      <w:r w:rsidR="009C5788">
        <w:rPr>
          <w:rFonts w:eastAsiaTheme="minorEastAsia" w:hint="eastAsia"/>
          <w:lang w:eastAsia="zh-CN"/>
        </w:rPr>
        <w:t>activity</w:t>
      </w:r>
      <w:r>
        <w:rPr>
          <w:rFonts w:eastAsiaTheme="minorEastAsia" w:hint="eastAsia"/>
          <w:lang w:eastAsia="zh-CN"/>
        </w:rPr>
        <w:t xml:space="preserve"> frequency of each numerology/TTI could be different for one UE,</w:t>
      </w:r>
      <w:r w:rsidR="003E6F53">
        <w:rPr>
          <w:rFonts w:eastAsiaTheme="minorEastAsia" w:hint="eastAsia"/>
          <w:lang w:eastAsia="zh-CN"/>
        </w:rPr>
        <w:t xml:space="preserve"> and the NR power saving framework should taken it into account. </w:t>
      </w:r>
    </w:p>
    <w:p w:rsidR="003E6F53" w:rsidRPr="009C5788" w:rsidRDefault="009C5788" w:rsidP="00EF26F1">
      <w:pPr>
        <w:pStyle w:val="a0"/>
        <w:rPr>
          <w:rFonts w:eastAsiaTheme="minorEastAsia" w:hint="eastAsia"/>
          <w:b/>
          <w:lang w:eastAsia="zh-CN"/>
        </w:rPr>
      </w:pPr>
      <w:r w:rsidRPr="009C5788">
        <w:rPr>
          <w:rFonts w:eastAsiaTheme="minorEastAsia" w:hint="eastAsia"/>
          <w:b/>
          <w:lang w:eastAsia="zh-CN"/>
        </w:rPr>
        <w:t xml:space="preserve">Proposal </w:t>
      </w:r>
      <w:r w:rsidR="003712E6">
        <w:rPr>
          <w:rFonts w:eastAsiaTheme="minorEastAsia" w:hint="eastAsia"/>
          <w:b/>
          <w:lang w:eastAsia="zh-CN"/>
        </w:rPr>
        <w:t>2</w:t>
      </w:r>
      <w:r w:rsidRPr="009C5788">
        <w:rPr>
          <w:rFonts w:eastAsiaTheme="minorEastAsia" w:hint="eastAsia"/>
          <w:b/>
          <w:lang w:eastAsia="zh-CN"/>
        </w:rPr>
        <w:t xml:space="preserve">: In NR, UE power saving should </w:t>
      </w:r>
      <w:r>
        <w:rPr>
          <w:rFonts w:eastAsiaTheme="minorEastAsia" w:hint="eastAsia"/>
          <w:b/>
          <w:lang w:eastAsia="zh-CN"/>
        </w:rPr>
        <w:t xml:space="preserve">be </w:t>
      </w:r>
      <w:r w:rsidRPr="009C5788">
        <w:rPr>
          <w:rFonts w:eastAsiaTheme="minorEastAsia" w:hint="eastAsia"/>
          <w:b/>
          <w:lang w:eastAsia="zh-CN"/>
        </w:rPr>
        <w:t xml:space="preserve">enhanced </w:t>
      </w:r>
      <w:r>
        <w:rPr>
          <w:rFonts w:eastAsiaTheme="minorEastAsia" w:hint="eastAsia"/>
          <w:b/>
          <w:lang w:eastAsia="zh-CN"/>
        </w:rPr>
        <w:t>according to</w:t>
      </w:r>
      <w:r w:rsidRPr="009C5788">
        <w:rPr>
          <w:rFonts w:eastAsiaTheme="minorEastAsia" w:hint="eastAsia"/>
          <w:b/>
          <w:lang w:eastAsia="zh-CN"/>
        </w:rPr>
        <w:t xml:space="preserve"> the different activity frequency on different numerology/TTI </w:t>
      </w:r>
      <w:r w:rsidRPr="009C5788">
        <w:rPr>
          <w:rFonts w:eastAsiaTheme="minorEastAsia"/>
          <w:b/>
          <w:lang w:eastAsia="zh-CN"/>
        </w:rPr>
        <w:t>within</w:t>
      </w:r>
      <w:r w:rsidRPr="009C5788">
        <w:rPr>
          <w:rFonts w:eastAsiaTheme="minorEastAsia" w:hint="eastAsia"/>
          <w:b/>
          <w:lang w:eastAsia="zh-CN"/>
        </w:rPr>
        <w:t xml:space="preserve"> one serving cell. </w:t>
      </w:r>
    </w:p>
    <w:p w:rsidR="006212E7" w:rsidRDefault="006E41C8" w:rsidP="00EF26F1">
      <w:pPr>
        <w:pStyle w:val="a0"/>
        <w:rPr>
          <w:rFonts w:eastAsiaTheme="minorEastAsia" w:hint="eastAsia"/>
          <w:lang w:eastAsia="zh-CN"/>
        </w:rPr>
      </w:pPr>
      <w:r>
        <w:rPr>
          <w:rFonts w:eastAsiaTheme="minorEastAsia"/>
          <w:lang w:eastAsia="zh-CN"/>
        </w:rPr>
        <w:t>Similar</w:t>
      </w:r>
      <w:r>
        <w:rPr>
          <w:rFonts w:eastAsiaTheme="minorEastAsia" w:hint="eastAsia"/>
          <w:lang w:eastAsia="zh-CN"/>
        </w:rPr>
        <w:t xml:space="preserve"> as </w:t>
      </w:r>
      <w:proofErr w:type="spellStart"/>
      <w:r>
        <w:rPr>
          <w:rFonts w:eastAsiaTheme="minorEastAsia" w:hint="eastAsia"/>
          <w:lang w:eastAsia="zh-CN"/>
        </w:rPr>
        <w:t>SCell</w:t>
      </w:r>
      <w:proofErr w:type="spellEnd"/>
      <w:r>
        <w:rPr>
          <w:rFonts w:eastAsiaTheme="minorEastAsia" w:hint="eastAsia"/>
          <w:lang w:eastAsia="zh-CN"/>
        </w:rPr>
        <w:t xml:space="preserve"> activation/deactivation mechanism is introduced based on different activity frequency on </w:t>
      </w:r>
      <w:r>
        <w:rPr>
          <w:rFonts w:eastAsiaTheme="minorEastAsia"/>
          <w:lang w:eastAsia="zh-CN"/>
        </w:rPr>
        <w:t>different</w:t>
      </w:r>
      <w:r>
        <w:rPr>
          <w:rFonts w:eastAsiaTheme="minorEastAsia" w:hint="eastAsia"/>
          <w:lang w:eastAsia="zh-CN"/>
        </w:rPr>
        <w:t xml:space="preserve"> serving cells in CA, numerology/TTI specific activation/deactivation can be considered in NR. </w:t>
      </w:r>
    </w:p>
    <w:p w:rsidR="000B7FD8" w:rsidRDefault="006E41C8" w:rsidP="00EF26F1">
      <w:pPr>
        <w:pStyle w:val="a0"/>
        <w:rPr>
          <w:rFonts w:eastAsiaTheme="minorEastAsia" w:hint="eastAsia"/>
          <w:lang w:eastAsia="zh-CN"/>
        </w:rPr>
      </w:pPr>
      <w:r>
        <w:rPr>
          <w:rFonts w:eastAsiaTheme="minorEastAsia" w:hint="eastAsia"/>
          <w:lang w:eastAsia="zh-CN"/>
        </w:rPr>
        <w:t>Figure-1 gives an example of the numerology specific activation/</w:t>
      </w:r>
      <w:r>
        <w:rPr>
          <w:rFonts w:eastAsiaTheme="minorEastAsia"/>
          <w:lang w:eastAsia="zh-CN"/>
        </w:rPr>
        <w:t>deactivation</w:t>
      </w:r>
      <w:r>
        <w:rPr>
          <w:rFonts w:eastAsiaTheme="minorEastAsia" w:hint="eastAsia"/>
          <w:lang w:eastAsia="zh-CN"/>
        </w:rPr>
        <w:t xml:space="preserve"> mechanism. </w:t>
      </w:r>
      <w:r w:rsidR="006212E7">
        <w:rPr>
          <w:rFonts w:eastAsiaTheme="minorEastAsia" w:hint="eastAsia"/>
          <w:lang w:eastAsia="zh-CN"/>
        </w:rPr>
        <w:t xml:space="preserve">On top of common DRX mechanism, for one numerology in activated cell1, in case of activation, UE performs the </w:t>
      </w:r>
      <w:r w:rsidR="006212E7">
        <w:rPr>
          <w:rFonts w:eastAsiaTheme="minorEastAsia"/>
          <w:lang w:eastAsia="zh-CN"/>
        </w:rPr>
        <w:t>physical</w:t>
      </w:r>
      <w:r w:rsidR="006212E7">
        <w:rPr>
          <w:rFonts w:eastAsiaTheme="minorEastAsia" w:hint="eastAsia"/>
          <w:lang w:eastAsia="zh-CN"/>
        </w:rPr>
        <w:t xml:space="preserve"> channel monitoring and data transmission/reception on it; in case of deactivated, UE does not monitor the physical channel and does not perform data transmission/reception on it. </w:t>
      </w:r>
    </w:p>
    <w:p w:rsidR="00A034CD" w:rsidRDefault="008A0A1C" w:rsidP="00A034CD">
      <w:pPr>
        <w:pStyle w:val="a0"/>
        <w:rPr>
          <w:rFonts w:eastAsia="SimSun"/>
          <w:lang w:eastAsia="zh-CN"/>
        </w:rPr>
      </w:pPr>
      <w:r>
        <w:object w:dxaOrig="9594" w:dyaOrig="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24.65pt" o:ole="">
            <v:imagedata r:id="rId8" o:title=""/>
          </v:shape>
          <o:OLEObject Type="Embed" ProgID="Visio.Drawing.11" ShapeID="_x0000_i1025" DrawAspect="Content" ObjectID="_1545304769" r:id="rId9"/>
        </w:object>
      </w:r>
    </w:p>
    <w:p w:rsidR="00A034CD" w:rsidRPr="000C52D7" w:rsidRDefault="00A034CD" w:rsidP="00A034CD">
      <w:pPr>
        <w:pStyle w:val="a0"/>
        <w:rPr>
          <w:rFonts w:eastAsiaTheme="minorEastAsia"/>
          <w:b/>
          <w:lang w:eastAsia="zh-CN"/>
        </w:rPr>
      </w:pPr>
      <w:r>
        <w:rPr>
          <w:rFonts w:eastAsia="SimSun" w:hint="eastAsia"/>
          <w:lang w:eastAsia="zh-CN"/>
        </w:rPr>
        <w:t xml:space="preserve">                         </w:t>
      </w:r>
      <w:r w:rsidRPr="00B46497">
        <w:rPr>
          <w:rFonts w:eastAsia="SimSun" w:hint="eastAsia"/>
          <w:b/>
          <w:lang w:eastAsia="zh-CN"/>
        </w:rPr>
        <w:t xml:space="preserve">  Figure-1 Illustration of </w:t>
      </w:r>
      <w:r w:rsidR="00E80261">
        <w:rPr>
          <w:rFonts w:eastAsiaTheme="minorEastAsia" w:hint="eastAsia"/>
          <w:b/>
          <w:lang w:eastAsia="zh-CN"/>
        </w:rPr>
        <w:t>n</w:t>
      </w:r>
      <w:r w:rsidR="000C52D7">
        <w:rPr>
          <w:rFonts w:eastAsiaTheme="minorEastAsia" w:hint="eastAsia"/>
          <w:b/>
          <w:lang w:eastAsia="zh-CN"/>
        </w:rPr>
        <w:t>umerology specific activation/</w:t>
      </w:r>
      <w:r w:rsidR="000C52D7">
        <w:rPr>
          <w:rFonts w:eastAsiaTheme="minorEastAsia"/>
          <w:b/>
          <w:lang w:eastAsia="zh-CN"/>
        </w:rPr>
        <w:t>deactivation</w:t>
      </w:r>
    </w:p>
    <w:p w:rsidR="00BF32A9" w:rsidRPr="009C5788" w:rsidRDefault="00BF32A9" w:rsidP="00BF32A9">
      <w:pPr>
        <w:pStyle w:val="a0"/>
        <w:rPr>
          <w:rFonts w:eastAsiaTheme="minorEastAsia" w:hint="eastAsia"/>
          <w:b/>
          <w:lang w:eastAsia="zh-CN"/>
        </w:rPr>
      </w:pPr>
      <w:r w:rsidRPr="009C5788">
        <w:rPr>
          <w:rFonts w:eastAsiaTheme="minorEastAsia" w:hint="eastAsia"/>
          <w:b/>
          <w:lang w:eastAsia="zh-CN"/>
        </w:rPr>
        <w:t xml:space="preserve">Proposal </w:t>
      </w:r>
      <w:r w:rsidR="00F556F5">
        <w:rPr>
          <w:rFonts w:eastAsiaTheme="minorEastAsia" w:hint="eastAsia"/>
          <w:b/>
          <w:lang w:eastAsia="zh-CN"/>
        </w:rPr>
        <w:t>3</w:t>
      </w:r>
      <w:r w:rsidRPr="009C5788">
        <w:rPr>
          <w:rFonts w:eastAsiaTheme="minorEastAsia" w:hint="eastAsia"/>
          <w:b/>
          <w:lang w:eastAsia="zh-CN"/>
        </w:rPr>
        <w:t xml:space="preserve">: </w:t>
      </w:r>
      <w:r w:rsidR="00F556F5">
        <w:rPr>
          <w:rFonts w:eastAsiaTheme="minorEastAsia" w:hint="eastAsia"/>
          <w:b/>
          <w:lang w:eastAsia="zh-CN"/>
        </w:rPr>
        <w:t>N</w:t>
      </w:r>
      <w:r>
        <w:rPr>
          <w:rFonts w:eastAsiaTheme="minorEastAsia" w:hint="eastAsia"/>
          <w:b/>
          <w:lang w:eastAsia="zh-CN"/>
        </w:rPr>
        <w:t>umerology/TTI specific activation/deactivation mechanism should be considered</w:t>
      </w:r>
      <w:r w:rsidR="00F556F5">
        <w:rPr>
          <w:rFonts w:eastAsiaTheme="minorEastAsia" w:hint="eastAsia"/>
          <w:b/>
          <w:lang w:eastAsia="zh-CN"/>
        </w:rPr>
        <w:t xml:space="preserve"> in NR</w:t>
      </w:r>
      <w:r>
        <w:rPr>
          <w:rFonts w:eastAsiaTheme="minorEastAsia" w:hint="eastAsia"/>
          <w:b/>
          <w:lang w:eastAsia="zh-CN"/>
        </w:rPr>
        <w:t>, in order to enhance the power saving performance within one cell.</w:t>
      </w:r>
    </w:p>
    <w:p w:rsidR="00BF32A9" w:rsidRPr="00BF32A9" w:rsidRDefault="00BF32A9" w:rsidP="00140F78">
      <w:pPr>
        <w:pStyle w:val="a0"/>
        <w:rPr>
          <w:rFonts w:eastAsiaTheme="minorEastAsia"/>
          <w:b/>
          <w:lang w:eastAsia="zh-CN"/>
        </w:rPr>
      </w:pPr>
    </w:p>
    <w:p w:rsidR="006A1E35" w:rsidRPr="00747790" w:rsidRDefault="00EC6586" w:rsidP="006A1E35">
      <w:pPr>
        <w:pStyle w:val="20"/>
        <w:ind w:left="567"/>
      </w:pPr>
      <w:r>
        <w:rPr>
          <w:rFonts w:eastAsiaTheme="minorEastAsia" w:hint="eastAsia"/>
        </w:rPr>
        <w:t xml:space="preserve">DRX </w:t>
      </w:r>
      <w:r w:rsidR="00E631F2">
        <w:rPr>
          <w:rFonts w:eastAsiaTheme="minorEastAsia" w:hint="eastAsia"/>
        </w:rPr>
        <w:t>mechanism</w:t>
      </w:r>
      <w:r>
        <w:rPr>
          <w:rFonts w:eastAsiaTheme="minorEastAsia" w:hint="eastAsia"/>
        </w:rPr>
        <w:t xml:space="preserve"> </w:t>
      </w:r>
    </w:p>
    <w:p w:rsidR="00E631F2" w:rsidRDefault="00E631F2" w:rsidP="00140F78">
      <w:pPr>
        <w:pStyle w:val="a0"/>
        <w:rPr>
          <w:rFonts w:eastAsiaTheme="minorEastAsia" w:hint="eastAsia"/>
          <w:lang w:eastAsia="zh-CN"/>
        </w:rPr>
      </w:pPr>
      <w:r>
        <w:rPr>
          <w:rFonts w:eastAsiaTheme="minorEastAsia" w:hint="eastAsia"/>
          <w:lang w:eastAsia="zh-CN"/>
        </w:rPr>
        <w:t xml:space="preserve">According to current </w:t>
      </w:r>
      <w:r w:rsidR="004C31C3">
        <w:rPr>
          <w:rFonts w:eastAsiaTheme="minorEastAsia" w:hint="eastAsia"/>
          <w:lang w:eastAsia="zh-CN"/>
        </w:rPr>
        <w:t xml:space="preserve">LTE </w:t>
      </w:r>
      <w:r>
        <w:rPr>
          <w:rFonts w:eastAsiaTheme="minorEastAsia" w:hint="eastAsia"/>
          <w:lang w:eastAsia="zh-CN"/>
        </w:rPr>
        <w:t xml:space="preserve">DRX mechanism, active time includes </w:t>
      </w:r>
      <w:r w:rsidR="004C31C3">
        <w:rPr>
          <w:rFonts w:eastAsiaTheme="minorEastAsia" w:hint="eastAsia"/>
          <w:lang w:eastAsia="zh-CN"/>
        </w:rPr>
        <w:t xml:space="preserve">two patterns: </w:t>
      </w:r>
      <w:r w:rsidRPr="004C31C3">
        <w:rPr>
          <w:rFonts w:eastAsiaTheme="minorEastAsia" w:hint="eastAsia"/>
          <w:b/>
          <w:lang w:eastAsia="zh-CN"/>
        </w:rPr>
        <w:t>fix</w:t>
      </w:r>
      <w:r>
        <w:rPr>
          <w:rFonts w:eastAsiaTheme="minorEastAsia" w:hint="eastAsia"/>
          <w:lang w:eastAsia="zh-CN"/>
        </w:rPr>
        <w:t xml:space="preserve"> pattern based on network configuration and </w:t>
      </w:r>
      <w:r w:rsidRPr="004C31C3">
        <w:rPr>
          <w:rFonts w:eastAsiaTheme="minorEastAsia" w:hint="eastAsia"/>
          <w:b/>
          <w:lang w:eastAsia="zh-CN"/>
        </w:rPr>
        <w:t>dynamic</w:t>
      </w:r>
      <w:r>
        <w:rPr>
          <w:rFonts w:eastAsiaTheme="minorEastAsia" w:hint="eastAsia"/>
          <w:lang w:eastAsia="zh-CN"/>
        </w:rPr>
        <w:t xml:space="preserve"> pattern based on dynamic scheduling. </w:t>
      </w:r>
      <w:r w:rsidR="004C31C3">
        <w:rPr>
          <w:rFonts w:eastAsiaTheme="minorEastAsia" w:hint="eastAsia"/>
          <w:lang w:eastAsia="zh-CN"/>
        </w:rPr>
        <w:t xml:space="preserve"> Due to the service characteristics and transmission scheme are not so much different from LTE, so the LTE DRX mechanism can reused for </w:t>
      </w:r>
      <w:proofErr w:type="gramStart"/>
      <w:r w:rsidR="004C31C3">
        <w:rPr>
          <w:rFonts w:eastAsiaTheme="minorEastAsia" w:hint="eastAsia"/>
          <w:lang w:eastAsia="zh-CN"/>
        </w:rPr>
        <w:t>NR,</w:t>
      </w:r>
      <w:proofErr w:type="gramEnd"/>
      <w:r w:rsidR="004C31C3">
        <w:rPr>
          <w:rFonts w:eastAsiaTheme="minorEastAsia" w:hint="eastAsia"/>
          <w:lang w:eastAsia="zh-CN"/>
        </w:rPr>
        <w:t xml:space="preserve"> and some enhancements can be considered based on it if necessary. </w:t>
      </w:r>
    </w:p>
    <w:p w:rsidR="00E631F2" w:rsidRPr="004C31C3" w:rsidRDefault="004C31C3" w:rsidP="00140F78">
      <w:pPr>
        <w:pStyle w:val="a0"/>
        <w:rPr>
          <w:rFonts w:eastAsiaTheme="minorEastAsia" w:hint="eastAsia"/>
          <w:b/>
          <w:lang w:eastAsia="zh-CN"/>
        </w:rPr>
      </w:pPr>
      <w:r w:rsidRPr="004C31C3">
        <w:rPr>
          <w:rFonts w:eastAsiaTheme="minorEastAsia" w:hint="eastAsia"/>
          <w:b/>
          <w:lang w:eastAsia="zh-CN"/>
        </w:rPr>
        <w:t xml:space="preserve">Proposal 4: NR DRX mechanism should be based on LTE DRX mechanism. </w:t>
      </w:r>
    </w:p>
    <w:p w:rsidR="00985841" w:rsidRDefault="00985841" w:rsidP="00140F78">
      <w:pPr>
        <w:pStyle w:val="a0"/>
        <w:rPr>
          <w:rFonts w:eastAsiaTheme="minorEastAsia" w:hint="eastAsia"/>
          <w:lang w:eastAsia="zh-CN"/>
        </w:rPr>
      </w:pPr>
      <w:r>
        <w:rPr>
          <w:rFonts w:eastAsiaTheme="minorEastAsia" w:hint="eastAsia"/>
          <w:lang w:eastAsia="zh-CN"/>
        </w:rPr>
        <w:t xml:space="preserve">In LTE, there are two parts of DRX configuration: </w:t>
      </w:r>
    </w:p>
    <w:p w:rsidR="00CC31A1" w:rsidRDefault="00985841" w:rsidP="00CC31A1">
      <w:pPr>
        <w:pStyle w:val="a0"/>
        <w:numPr>
          <w:ilvl w:val="1"/>
          <w:numId w:val="19"/>
        </w:numPr>
        <w:rPr>
          <w:rFonts w:eastAsiaTheme="minorEastAsia" w:hint="eastAsia"/>
          <w:lang w:eastAsia="zh-CN"/>
        </w:rPr>
      </w:pPr>
      <w:r>
        <w:rPr>
          <w:rFonts w:eastAsiaTheme="minorEastAsia" w:hint="eastAsia"/>
          <w:lang w:eastAsia="zh-CN"/>
        </w:rPr>
        <w:t>Part</w:t>
      </w:r>
      <w:r w:rsidR="003D5CC8">
        <w:rPr>
          <w:rFonts w:eastAsiaTheme="minorEastAsia" w:hint="eastAsia"/>
          <w:lang w:eastAsia="zh-CN"/>
        </w:rPr>
        <w:t xml:space="preserve"> 1</w:t>
      </w:r>
      <w:r>
        <w:rPr>
          <w:rFonts w:eastAsiaTheme="minorEastAsia" w:hint="eastAsia"/>
          <w:lang w:eastAsia="zh-CN"/>
        </w:rPr>
        <w:t xml:space="preserve">: for </w:t>
      </w:r>
      <w:r>
        <w:rPr>
          <w:rFonts w:eastAsiaTheme="minorEastAsia"/>
          <w:lang w:eastAsia="zh-CN"/>
        </w:rPr>
        <w:t>retransmission</w:t>
      </w:r>
      <w:r>
        <w:rPr>
          <w:rFonts w:eastAsiaTheme="minorEastAsia" w:hint="eastAsia"/>
          <w:lang w:eastAsia="zh-CN"/>
        </w:rPr>
        <w:t>: which is applied on HARQ process</w:t>
      </w:r>
      <w:r w:rsidR="00CC31A1">
        <w:rPr>
          <w:rFonts w:eastAsiaTheme="minorEastAsia" w:hint="eastAsia"/>
          <w:lang w:eastAsia="zh-CN"/>
        </w:rPr>
        <w:t xml:space="preserve">, </w:t>
      </w:r>
    </w:p>
    <w:p w:rsidR="00D170F2" w:rsidRDefault="00CC31A1" w:rsidP="00CC31A1">
      <w:pPr>
        <w:pStyle w:val="a0"/>
        <w:numPr>
          <w:ilvl w:val="2"/>
          <w:numId w:val="20"/>
        </w:numPr>
        <w:rPr>
          <w:rFonts w:eastAsiaTheme="minorEastAsia" w:hint="eastAsia"/>
          <w:lang w:eastAsia="zh-CN"/>
        </w:rPr>
      </w:pPr>
      <w:r>
        <w:rPr>
          <w:rFonts w:eastAsiaTheme="minorEastAsia" w:hint="eastAsia"/>
          <w:lang w:eastAsia="zh-CN"/>
        </w:rPr>
        <w:t>UL/DL HARQ RTT timer</w:t>
      </w:r>
      <w:r w:rsidR="00D170F2">
        <w:rPr>
          <w:rFonts w:eastAsiaTheme="minorEastAsia" w:hint="eastAsia"/>
          <w:lang w:eastAsia="zh-CN"/>
        </w:rPr>
        <w:t>;</w:t>
      </w:r>
    </w:p>
    <w:p w:rsidR="00985841" w:rsidRDefault="00CC31A1" w:rsidP="00CC31A1">
      <w:pPr>
        <w:pStyle w:val="a0"/>
        <w:numPr>
          <w:ilvl w:val="2"/>
          <w:numId w:val="20"/>
        </w:numPr>
        <w:rPr>
          <w:rFonts w:eastAsiaTheme="minorEastAsia" w:hint="eastAsia"/>
          <w:lang w:eastAsia="zh-CN"/>
        </w:rPr>
      </w:pPr>
      <w:r>
        <w:rPr>
          <w:rFonts w:eastAsiaTheme="minorEastAsia" w:hint="eastAsia"/>
          <w:lang w:eastAsia="zh-CN"/>
        </w:rPr>
        <w:t>UL/DL retransmission timer</w:t>
      </w:r>
      <w:r w:rsidR="00985841">
        <w:rPr>
          <w:rFonts w:eastAsiaTheme="minorEastAsia" w:hint="eastAsia"/>
          <w:lang w:eastAsia="zh-CN"/>
        </w:rPr>
        <w:t xml:space="preserve">. </w:t>
      </w:r>
    </w:p>
    <w:p w:rsidR="003D5CC8" w:rsidRDefault="003D5CC8" w:rsidP="00CC31A1">
      <w:pPr>
        <w:pStyle w:val="a0"/>
        <w:numPr>
          <w:ilvl w:val="1"/>
          <w:numId w:val="21"/>
        </w:numPr>
        <w:rPr>
          <w:rFonts w:eastAsiaTheme="minorEastAsia" w:hint="eastAsia"/>
          <w:lang w:eastAsia="zh-CN"/>
        </w:rPr>
      </w:pPr>
      <w:r>
        <w:rPr>
          <w:rFonts w:eastAsiaTheme="minorEastAsia" w:hint="eastAsia"/>
          <w:lang w:eastAsia="zh-CN"/>
        </w:rPr>
        <w:t>Part 2: for new transmission, which is applied on UE;</w:t>
      </w:r>
    </w:p>
    <w:p w:rsidR="00D170F2" w:rsidRDefault="00D170F2" w:rsidP="00CC31A1">
      <w:pPr>
        <w:pStyle w:val="a0"/>
        <w:numPr>
          <w:ilvl w:val="2"/>
          <w:numId w:val="18"/>
        </w:numPr>
        <w:rPr>
          <w:rFonts w:eastAsiaTheme="minorEastAsia" w:hint="eastAsia"/>
          <w:lang w:eastAsia="zh-CN"/>
        </w:rPr>
      </w:pPr>
      <w:r>
        <w:rPr>
          <w:rFonts w:eastAsiaTheme="minorEastAsia" w:hint="eastAsia"/>
          <w:lang w:eastAsia="zh-CN"/>
        </w:rPr>
        <w:t>L</w:t>
      </w:r>
      <w:r w:rsidR="00CC31A1">
        <w:rPr>
          <w:rFonts w:eastAsiaTheme="minorEastAsia" w:hint="eastAsia"/>
          <w:lang w:eastAsia="zh-CN"/>
        </w:rPr>
        <w:t xml:space="preserve">ong </w:t>
      </w:r>
      <w:proofErr w:type="spellStart"/>
      <w:r w:rsidR="00CC31A1">
        <w:rPr>
          <w:rFonts w:eastAsiaTheme="minorEastAsia" w:hint="eastAsia"/>
          <w:lang w:eastAsia="zh-CN"/>
        </w:rPr>
        <w:t>onduration</w:t>
      </w:r>
      <w:proofErr w:type="spellEnd"/>
      <w:r w:rsidR="00CC31A1">
        <w:rPr>
          <w:rFonts w:eastAsiaTheme="minorEastAsia" w:hint="eastAsia"/>
          <w:lang w:eastAsia="zh-CN"/>
        </w:rPr>
        <w:t xml:space="preserve"> </w:t>
      </w:r>
      <w:r>
        <w:rPr>
          <w:rFonts w:eastAsiaTheme="minorEastAsia" w:hint="eastAsia"/>
          <w:lang w:eastAsia="zh-CN"/>
        </w:rPr>
        <w:t xml:space="preserve">pattern, i.e. </w:t>
      </w:r>
      <w:proofErr w:type="spellStart"/>
      <w:r>
        <w:rPr>
          <w:rFonts w:eastAsiaTheme="minorEastAsia" w:hint="eastAsia"/>
          <w:lang w:eastAsia="zh-CN"/>
        </w:rPr>
        <w:t>onduration</w:t>
      </w:r>
      <w:proofErr w:type="spellEnd"/>
      <w:r>
        <w:rPr>
          <w:rFonts w:eastAsiaTheme="minorEastAsia" w:hint="eastAsia"/>
          <w:lang w:eastAsia="zh-CN"/>
        </w:rPr>
        <w:t xml:space="preserve"> timer/cycle;</w:t>
      </w:r>
      <w:r w:rsidR="00295216">
        <w:rPr>
          <w:rFonts w:eastAsiaTheme="minorEastAsia" w:hint="eastAsia"/>
          <w:lang w:eastAsia="zh-CN"/>
        </w:rPr>
        <w:t xml:space="preserve"> </w:t>
      </w:r>
    </w:p>
    <w:p w:rsidR="00D170F2" w:rsidRDefault="00D170F2" w:rsidP="00CC31A1">
      <w:pPr>
        <w:pStyle w:val="a0"/>
        <w:numPr>
          <w:ilvl w:val="2"/>
          <w:numId w:val="18"/>
        </w:numPr>
        <w:rPr>
          <w:rFonts w:eastAsiaTheme="minorEastAsia" w:hint="eastAsia"/>
          <w:lang w:eastAsia="zh-CN"/>
        </w:rPr>
      </w:pPr>
      <w:r>
        <w:rPr>
          <w:rFonts w:eastAsiaTheme="minorEastAsia" w:hint="eastAsia"/>
          <w:lang w:eastAsia="zh-CN"/>
        </w:rPr>
        <w:t xml:space="preserve">Short </w:t>
      </w:r>
      <w:proofErr w:type="spellStart"/>
      <w:r>
        <w:rPr>
          <w:rFonts w:eastAsiaTheme="minorEastAsia" w:hint="eastAsia"/>
          <w:lang w:eastAsia="zh-CN"/>
        </w:rPr>
        <w:t>onduration</w:t>
      </w:r>
      <w:proofErr w:type="spellEnd"/>
      <w:r>
        <w:rPr>
          <w:rFonts w:eastAsiaTheme="minorEastAsia" w:hint="eastAsia"/>
          <w:lang w:eastAsia="zh-CN"/>
        </w:rPr>
        <w:t xml:space="preserve"> pattern, i.e. </w:t>
      </w:r>
      <w:proofErr w:type="spellStart"/>
      <w:r>
        <w:rPr>
          <w:rFonts w:eastAsiaTheme="minorEastAsia" w:hint="eastAsia"/>
          <w:lang w:eastAsia="zh-CN"/>
        </w:rPr>
        <w:t>onduration</w:t>
      </w:r>
      <w:proofErr w:type="spellEnd"/>
      <w:r>
        <w:rPr>
          <w:rFonts w:eastAsiaTheme="minorEastAsia" w:hint="eastAsia"/>
          <w:lang w:eastAsia="zh-CN"/>
        </w:rPr>
        <w:t xml:space="preserve"> timer/cycle/</w:t>
      </w:r>
      <w:proofErr w:type="spellStart"/>
      <w:r>
        <w:rPr>
          <w:rFonts w:eastAsiaTheme="minorEastAsia" w:hint="eastAsia"/>
          <w:lang w:eastAsia="zh-CN"/>
        </w:rPr>
        <w:t>cycletimer</w:t>
      </w:r>
      <w:proofErr w:type="spellEnd"/>
      <w:r>
        <w:rPr>
          <w:rFonts w:eastAsiaTheme="minorEastAsia" w:hint="eastAsia"/>
          <w:lang w:eastAsia="zh-CN"/>
        </w:rPr>
        <w:t>;</w:t>
      </w:r>
      <w:r w:rsidR="00466214">
        <w:rPr>
          <w:rFonts w:eastAsiaTheme="minorEastAsia" w:hint="eastAsia"/>
          <w:lang w:eastAsia="zh-CN"/>
        </w:rPr>
        <w:t xml:space="preserve"> </w:t>
      </w:r>
    </w:p>
    <w:p w:rsidR="00CC31A1" w:rsidRDefault="00D170F2" w:rsidP="00CC31A1">
      <w:pPr>
        <w:pStyle w:val="a0"/>
        <w:numPr>
          <w:ilvl w:val="2"/>
          <w:numId w:val="18"/>
        </w:numPr>
        <w:rPr>
          <w:rFonts w:eastAsiaTheme="minorEastAsia" w:hint="eastAsia"/>
          <w:lang w:eastAsia="zh-CN"/>
        </w:rPr>
      </w:pPr>
      <w:r>
        <w:rPr>
          <w:rFonts w:eastAsiaTheme="minorEastAsia" w:hint="eastAsia"/>
          <w:lang w:eastAsia="zh-CN"/>
        </w:rPr>
        <w:t>I</w:t>
      </w:r>
      <w:r w:rsidR="00CC31A1">
        <w:rPr>
          <w:rFonts w:eastAsiaTheme="minorEastAsia" w:hint="eastAsia"/>
          <w:lang w:eastAsia="zh-CN"/>
        </w:rPr>
        <w:t xml:space="preserve">nactivity timer. </w:t>
      </w:r>
    </w:p>
    <w:p w:rsidR="00985841" w:rsidRPr="00B27CB7" w:rsidRDefault="00833093" w:rsidP="00833093">
      <w:pPr>
        <w:pStyle w:val="a0"/>
        <w:numPr>
          <w:ilvl w:val="0"/>
          <w:numId w:val="23"/>
        </w:numPr>
        <w:rPr>
          <w:rFonts w:eastAsiaTheme="minorEastAsia" w:hint="eastAsia"/>
          <w:b/>
          <w:u w:val="single"/>
          <w:lang w:eastAsia="zh-CN"/>
        </w:rPr>
      </w:pPr>
      <w:r w:rsidRPr="00B27CB7">
        <w:rPr>
          <w:rFonts w:eastAsiaTheme="minorEastAsia" w:hint="eastAsia"/>
          <w:b/>
          <w:u w:val="single"/>
          <w:lang w:eastAsia="zh-CN"/>
        </w:rPr>
        <w:t>For part 1:</w:t>
      </w:r>
    </w:p>
    <w:p w:rsidR="004D757F" w:rsidRDefault="00BE6B9B" w:rsidP="00B27CB7">
      <w:pPr>
        <w:pStyle w:val="a0"/>
        <w:rPr>
          <w:rFonts w:eastAsiaTheme="minorEastAsia" w:hint="eastAsia"/>
          <w:lang w:eastAsia="zh-CN"/>
        </w:rPr>
      </w:pPr>
      <w:r>
        <w:rPr>
          <w:rFonts w:eastAsiaTheme="minorEastAsia" w:hint="eastAsia"/>
          <w:lang w:eastAsia="zh-CN"/>
        </w:rPr>
        <w:t xml:space="preserve">HARQ RTT timer represents the </w:t>
      </w:r>
      <w:r>
        <w:rPr>
          <w:rFonts w:eastAsiaTheme="minorEastAsia"/>
          <w:lang w:eastAsia="zh-CN"/>
        </w:rPr>
        <w:t>minimum</w:t>
      </w:r>
      <w:r>
        <w:rPr>
          <w:rFonts w:eastAsiaTheme="minorEastAsia" w:hint="eastAsia"/>
          <w:lang w:eastAsia="zh-CN"/>
        </w:rPr>
        <w:t xml:space="preserve"> interval between two</w:t>
      </w:r>
      <w:r w:rsidRPr="00B27CB7">
        <w:rPr>
          <w:rFonts w:eastAsiaTheme="minorEastAsia"/>
          <w:lang w:eastAsia="zh-CN"/>
        </w:rPr>
        <w:t xml:space="preserve"> </w:t>
      </w:r>
      <w:r w:rsidRPr="00BE6B9B">
        <w:rPr>
          <w:rFonts w:eastAsiaTheme="minorEastAsia"/>
          <w:lang w:eastAsia="zh-CN"/>
        </w:rPr>
        <w:t>consecutive</w:t>
      </w:r>
      <w:r>
        <w:rPr>
          <w:rFonts w:eastAsiaTheme="minorEastAsia" w:hint="eastAsia"/>
          <w:lang w:eastAsia="zh-CN"/>
        </w:rPr>
        <w:t xml:space="preserve"> transmissions</w:t>
      </w:r>
      <w:r w:rsidR="00D93226">
        <w:rPr>
          <w:rFonts w:eastAsiaTheme="minorEastAsia" w:hint="eastAsia"/>
          <w:lang w:eastAsia="zh-CN"/>
        </w:rPr>
        <w:t xml:space="preserve"> for potential retransmission</w:t>
      </w:r>
      <w:r w:rsidR="005B7249">
        <w:rPr>
          <w:rFonts w:eastAsiaTheme="minorEastAsia" w:hint="eastAsia"/>
          <w:lang w:eastAsia="zh-CN"/>
        </w:rPr>
        <w:t xml:space="preserve">. In LTE, it is not configured </w:t>
      </w:r>
      <w:r w:rsidR="00533875">
        <w:rPr>
          <w:rFonts w:eastAsiaTheme="minorEastAsia" w:hint="eastAsia"/>
          <w:lang w:eastAsia="zh-CN"/>
        </w:rPr>
        <w:t>but</w:t>
      </w:r>
      <w:r w:rsidR="005B7249">
        <w:rPr>
          <w:rFonts w:eastAsiaTheme="minorEastAsia" w:hint="eastAsia"/>
          <w:lang w:eastAsia="zh-CN"/>
        </w:rPr>
        <w:t xml:space="preserve"> calculated based on scheduling timing and feedback timing defined in RAN1 spec</w:t>
      </w:r>
      <w:r w:rsidR="00533875">
        <w:rPr>
          <w:rFonts w:eastAsiaTheme="minorEastAsia" w:hint="eastAsia"/>
          <w:lang w:eastAsia="zh-CN"/>
        </w:rPr>
        <w:t xml:space="preserve"> and UE/</w:t>
      </w:r>
      <w:proofErr w:type="spellStart"/>
      <w:r w:rsidR="00533875">
        <w:rPr>
          <w:rFonts w:eastAsiaTheme="minorEastAsia" w:hint="eastAsia"/>
          <w:lang w:eastAsia="zh-CN"/>
        </w:rPr>
        <w:t>eNB</w:t>
      </w:r>
      <w:proofErr w:type="spellEnd"/>
      <w:r w:rsidR="00533875">
        <w:rPr>
          <w:rFonts w:eastAsiaTheme="minorEastAsia" w:hint="eastAsia"/>
          <w:lang w:eastAsia="zh-CN"/>
        </w:rPr>
        <w:t xml:space="preserve"> processing time </w:t>
      </w:r>
      <w:r w:rsidR="005B7249">
        <w:rPr>
          <w:rFonts w:eastAsiaTheme="minorEastAsia" w:hint="eastAsia"/>
          <w:lang w:eastAsia="zh-CN"/>
        </w:rPr>
        <w:t xml:space="preserve">. </w:t>
      </w:r>
    </w:p>
    <w:p w:rsidR="00533875" w:rsidRDefault="004D757F" w:rsidP="00B27CB7">
      <w:pPr>
        <w:pStyle w:val="a0"/>
        <w:rPr>
          <w:rFonts w:eastAsiaTheme="minorEastAsia" w:hint="eastAsia"/>
          <w:lang w:eastAsia="zh-CN"/>
        </w:rPr>
      </w:pPr>
      <w:r>
        <w:rPr>
          <w:rFonts w:eastAsiaTheme="minorEastAsia" w:hint="eastAsia"/>
          <w:lang w:eastAsia="zh-CN"/>
        </w:rPr>
        <w:t xml:space="preserve">Retransmission timer represents the potential HARQ retransmission </w:t>
      </w:r>
      <w:r>
        <w:rPr>
          <w:rFonts w:eastAsiaTheme="minorEastAsia"/>
          <w:lang w:eastAsia="zh-CN"/>
        </w:rPr>
        <w:t>occurring</w:t>
      </w:r>
      <w:r>
        <w:rPr>
          <w:rFonts w:eastAsiaTheme="minorEastAsia" w:hint="eastAsia"/>
          <w:lang w:eastAsia="zh-CN"/>
        </w:rPr>
        <w:t xml:space="preserve"> period. </w:t>
      </w:r>
      <w:r w:rsidR="00EB5533">
        <w:rPr>
          <w:rFonts w:eastAsiaTheme="minorEastAsia"/>
          <w:lang w:eastAsia="zh-CN"/>
        </w:rPr>
        <w:t>I</w:t>
      </w:r>
      <w:r w:rsidR="00EB5533">
        <w:rPr>
          <w:rFonts w:eastAsiaTheme="minorEastAsia" w:hint="eastAsia"/>
          <w:lang w:eastAsia="zh-CN"/>
        </w:rPr>
        <w:t xml:space="preserve">n LTE, </w:t>
      </w:r>
      <w:r w:rsidR="00EB5533">
        <w:rPr>
          <w:rFonts w:eastAsiaTheme="minorEastAsia"/>
          <w:lang w:eastAsia="zh-CN"/>
        </w:rPr>
        <w:t xml:space="preserve">it is configured by network based on the retransmission scheduling </w:t>
      </w:r>
      <w:r w:rsidR="00EB5533">
        <w:rPr>
          <w:rFonts w:eastAsiaTheme="minorEastAsia" w:hint="eastAsia"/>
          <w:lang w:eastAsia="zh-CN"/>
        </w:rPr>
        <w:t xml:space="preserve">scheme in MAC scheduler. </w:t>
      </w:r>
    </w:p>
    <w:p w:rsidR="002E1617" w:rsidRPr="00B27CB7" w:rsidRDefault="00533875" w:rsidP="00B27CB7">
      <w:pPr>
        <w:pStyle w:val="a0"/>
        <w:rPr>
          <w:rFonts w:eastAsiaTheme="minorEastAsia"/>
          <w:lang w:eastAsia="zh-CN"/>
        </w:rPr>
      </w:pPr>
      <w:r>
        <w:rPr>
          <w:rFonts w:eastAsiaTheme="minorEastAsia" w:hint="eastAsia"/>
          <w:lang w:eastAsia="zh-CN"/>
        </w:rPr>
        <w:lastRenderedPageBreak/>
        <w:t xml:space="preserve">In NR, according to current RAN1 progress, </w:t>
      </w:r>
      <w:r w:rsidR="00BF092A">
        <w:rPr>
          <w:rFonts w:eastAsiaTheme="minorEastAsia" w:hint="eastAsia"/>
          <w:lang w:eastAsia="zh-CN"/>
        </w:rPr>
        <w:t>HARQ feedback timing is configured by network dynamically or semi-statically; and UE/</w:t>
      </w:r>
      <w:proofErr w:type="spellStart"/>
      <w:r w:rsidR="00BF092A">
        <w:rPr>
          <w:rFonts w:eastAsiaTheme="minorEastAsia" w:hint="eastAsia"/>
          <w:lang w:eastAsia="zh-CN"/>
        </w:rPr>
        <w:t>eNB</w:t>
      </w:r>
      <w:proofErr w:type="spellEnd"/>
      <w:r w:rsidR="00BF092A">
        <w:rPr>
          <w:rFonts w:eastAsiaTheme="minorEastAsia" w:hint="eastAsia"/>
          <w:lang w:eastAsia="zh-CN"/>
        </w:rPr>
        <w:t xml:space="preserve"> processing capability can be different and network can explicitly configure the processing time</w:t>
      </w:r>
      <w:r w:rsidR="000451E2">
        <w:rPr>
          <w:rFonts w:eastAsiaTheme="minorEastAsia" w:hint="eastAsia"/>
          <w:lang w:eastAsia="zh-CN"/>
        </w:rPr>
        <w:t xml:space="preserve"> semi-statically.</w:t>
      </w:r>
      <w:r w:rsidR="00D513F1">
        <w:rPr>
          <w:rFonts w:eastAsiaTheme="minorEastAsia" w:hint="eastAsia"/>
          <w:lang w:eastAsia="zh-CN"/>
        </w:rPr>
        <w:t xml:space="preserve"> </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000"/>
      </w:tblPr>
      <w:tblGrid>
        <w:gridCol w:w="8675"/>
      </w:tblGrid>
      <w:tr w:rsidR="002E1617" w:rsidTr="00B27CB7">
        <w:trPr>
          <w:trHeight w:val="1114"/>
        </w:trPr>
        <w:tc>
          <w:tcPr>
            <w:tcW w:w="8675" w:type="dxa"/>
            <w:shd w:val="clear" w:color="auto" w:fill="F2F2F2" w:themeFill="background1" w:themeFillShade="F2"/>
          </w:tcPr>
          <w:p w:rsidR="002E1617" w:rsidRDefault="002E1617" w:rsidP="001C58E5">
            <w:pPr>
              <w:rPr>
                <w:rFonts w:eastAsia="MS Mincho"/>
                <w:b/>
                <w:lang w:eastAsia="ja-JP"/>
              </w:rPr>
            </w:pPr>
            <w:r w:rsidRPr="00365F12">
              <w:rPr>
                <w:rFonts w:eastAsiaTheme="minorEastAsia"/>
                <w:b/>
                <w:lang w:eastAsia="zh-CN"/>
              </w:rPr>
              <w:t>DL HARQ timing</w:t>
            </w:r>
            <w:r w:rsidRPr="00365F12">
              <w:rPr>
                <w:rFonts w:eastAsiaTheme="minorEastAsia" w:hint="eastAsia"/>
                <w:b/>
                <w:lang w:eastAsia="zh-CN"/>
              </w:rPr>
              <w:t>：</w:t>
            </w:r>
          </w:p>
          <w:p w:rsidR="002E1617" w:rsidRPr="00973649" w:rsidRDefault="002E1617" w:rsidP="001C58E5">
            <w:pPr>
              <w:numPr>
                <w:ilvl w:val="0"/>
                <w:numId w:val="11"/>
              </w:numPr>
              <w:rPr>
                <w:rFonts w:eastAsia="MS Mincho"/>
                <w:lang w:eastAsia="ja-JP"/>
              </w:rPr>
            </w:pPr>
            <w:r>
              <w:rPr>
                <w:rFonts w:eastAsia="MS Mincho" w:hint="eastAsia"/>
                <w:lang w:eastAsia="ja-JP"/>
              </w:rPr>
              <w:t>T</w:t>
            </w:r>
            <w:r w:rsidRPr="00973649">
              <w:rPr>
                <w:rFonts w:eastAsia="MS Mincho"/>
                <w:lang w:eastAsia="ja-JP"/>
              </w:rPr>
              <w:t>iming relationship between DL data reception and corresponding acknowledgement can be (one or more of, FFS which ones)</w:t>
            </w:r>
          </w:p>
          <w:p w:rsidR="002E1617" w:rsidRPr="00973649" w:rsidRDefault="002E1617" w:rsidP="001C58E5">
            <w:pPr>
              <w:numPr>
                <w:ilvl w:val="1"/>
                <w:numId w:val="11"/>
              </w:numPr>
              <w:rPr>
                <w:rFonts w:eastAsia="MS Mincho"/>
                <w:lang w:eastAsia="ja-JP"/>
              </w:rPr>
            </w:pPr>
            <w:r w:rsidRPr="00973649">
              <w:rPr>
                <w:rFonts w:eastAsia="MS Mincho"/>
                <w:lang w:eastAsia="ja-JP"/>
              </w:rPr>
              <w:t>dynamically indicated by L1 signaling (e.g., DCI)</w:t>
            </w:r>
          </w:p>
          <w:p w:rsidR="002E1617" w:rsidRPr="00973649" w:rsidRDefault="002E1617" w:rsidP="001C58E5">
            <w:pPr>
              <w:numPr>
                <w:ilvl w:val="1"/>
                <w:numId w:val="11"/>
              </w:numPr>
              <w:rPr>
                <w:rFonts w:eastAsia="MS Mincho"/>
                <w:lang w:eastAsia="ja-JP"/>
              </w:rPr>
            </w:pPr>
            <w:r w:rsidRPr="00973649">
              <w:rPr>
                <w:rFonts w:eastAsia="MS Mincho"/>
                <w:lang w:eastAsia="ja-JP"/>
              </w:rPr>
              <w:t>semi-statically indicated to a UE via higher layer</w:t>
            </w:r>
          </w:p>
          <w:p w:rsidR="002E1617" w:rsidRPr="00973649" w:rsidRDefault="002E1617" w:rsidP="001C58E5">
            <w:pPr>
              <w:numPr>
                <w:ilvl w:val="1"/>
                <w:numId w:val="11"/>
              </w:numPr>
              <w:rPr>
                <w:rFonts w:eastAsia="MS Mincho"/>
                <w:lang w:eastAsia="ja-JP"/>
              </w:rPr>
            </w:pPr>
            <w:r w:rsidRPr="00973649">
              <w:rPr>
                <w:rFonts w:eastAsia="MS Mincho"/>
                <w:lang w:eastAsia="ja-JP"/>
              </w:rPr>
              <w:t>a combination of indication by higher layers and dynamic L1 signaling (e.g., DCI)</w:t>
            </w:r>
          </w:p>
          <w:p w:rsidR="002E1617" w:rsidRPr="00973649" w:rsidRDefault="002E1617" w:rsidP="001C58E5">
            <w:pPr>
              <w:numPr>
                <w:ilvl w:val="0"/>
                <w:numId w:val="11"/>
              </w:numPr>
              <w:rPr>
                <w:rFonts w:eastAsia="MS Mincho"/>
                <w:lang w:eastAsia="ja-JP"/>
              </w:rPr>
            </w:pPr>
            <w:r w:rsidRPr="00973649">
              <w:rPr>
                <w:rFonts w:eastAsia="MS Mincho"/>
                <w:lang w:eastAsia="ja-JP"/>
              </w:rPr>
              <w:t>FFS: minimum interval between DL data reception and corresponding acknowledgement</w:t>
            </w:r>
          </w:p>
          <w:p w:rsidR="002E1617" w:rsidRPr="00C34243" w:rsidRDefault="002E1617" w:rsidP="001C58E5">
            <w:pPr>
              <w:numPr>
                <w:ilvl w:val="0"/>
                <w:numId w:val="11"/>
              </w:numPr>
              <w:rPr>
                <w:rFonts w:eastAsia="MS Mincho"/>
                <w:lang w:eastAsia="ja-JP"/>
              </w:rPr>
            </w:pPr>
            <w:r w:rsidRPr="00C34243">
              <w:rPr>
                <w:rFonts w:eastAsia="MS Mincho"/>
                <w:lang w:eastAsia="ja-JP"/>
              </w:rPr>
              <w:t>FFS: common channels (e.g. random access)</w:t>
            </w:r>
          </w:p>
          <w:p w:rsidR="002E1617" w:rsidRDefault="002E1617" w:rsidP="001C58E5">
            <w:pPr>
              <w:ind w:left="40"/>
              <w:rPr>
                <w:rFonts w:ascii="Book Antiqua" w:eastAsiaTheme="minorEastAsia" w:hAnsi="Book Antiqua"/>
                <w:color w:val="008000"/>
                <w:lang w:eastAsia="zh-CN"/>
              </w:rPr>
            </w:pPr>
          </w:p>
        </w:tc>
      </w:tr>
    </w:tbl>
    <w:p w:rsidR="009804BB" w:rsidRPr="009804BB" w:rsidRDefault="009804BB" w:rsidP="00B27CB7">
      <w:pPr>
        <w:pStyle w:val="a0"/>
        <w:rPr>
          <w:rFonts w:eastAsiaTheme="minorEastAsia" w:hint="eastAsia"/>
          <w:lang w:eastAsia="zh-CN"/>
        </w:rPr>
      </w:pPr>
      <w:r>
        <w:rPr>
          <w:rFonts w:eastAsiaTheme="minorEastAsia" w:hint="eastAsia"/>
          <w:lang w:eastAsia="zh-CN"/>
        </w:rPr>
        <w:t>Hence, there would not be a fix timing pattern defined in RAN1 spec, and HARQ RTT Timer should be configured by RRC signaling.</w:t>
      </w:r>
    </w:p>
    <w:p w:rsidR="009804BB" w:rsidRPr="00B27CB7" w:rsidRDefault="009804BB" w:rsidP="00B27CB7">
      <w:pPr>
        <w:pStyle w:val="a0"/>
        <w:rPr>
          <w:rFonts w:eastAsiaTheme="minorEastAsia"/>
          <w:b/>
          <w:lang w:eastAsia="zh-CN"/>
        </w:rPr>
      </w:pPr>
      <w:r w:rsidRPr="00B27CB7">
        <w:rPr>
          <w:rFonts w:eastAsiaTheme="minorEastAsia" w:hint="eastAsia"/>
          <w:b/>
          <w:lang w:eastAsia="zh-CN"/>
        </w:rPr>
        <w:t xml:space="preserve">Proposal </w:t>
      </w:r>
      <w:r w:rsidR="008B5423" w:rsidRPr="00B27CB7">
        <w:rPr>
          <w:rFonts w:eastAsiaTheme="minorEastAsia" w:hint="eastAsia"/>
          <w:b/>
          <w:lang w:eastAsia="zh-CN"/>
        </w:rPr>
        <w:t>4</w:t>
      </w:r>
      <w:r w:rsidRPr="00B27CB7">
        <w:rPr>
          <w:rFonts w:eastAsiaTheme="minorEastAsia" w:hint="eastAsia"/>
          <w:b/>
          <w:lang w:eastAsia="zh-CN"/>
        </w:rPr>
        <w:t xml:space="preserve">: HARQ RTT Timer </w:t>
      </w:r>
      <w:r w:rsidRPr="00B27CB7">
        <w:rPr>
          <w:rFonts w:eastAsiaTheme="minorEastAsia"/>
          <w:b/>
          <w:lang w:eastAsia="zh-CN"/>
        </w:rPr>
        <w:t>should</w:t>
      </w:r>
      <w:r w:rsidRPr="00B27CB7">
        <w:rPr>
          <w:rFonts w:eastAsiaTheme="minorEastAsia" w:hint="eastAsia"/>
          <w:b/>
          <w:lang w:eastAsia="zh-CN"/>
        </w:rPr>
        <w:t xml:space="preserve"> be explicitly configured by network. </w:t>
      </w:r>
      <w:r w:rsidRPr="00B27CB7">
        <w:rPr>
          <w:rFonts w:eastAsiaTheme="minorEastAsia"/>
          <w:b/>
          <w:lang w:eastAsia="zh-CN"/>
        </w:rPr>
        <w:t xml:space="preserve"> </w:t>
      </w:r>
    </w:p>
    <w:p w:rsidR="00985841" w:rsidRPr="009804BB" w:rsidRDefault="00AF09B7" w:rsidP="00B27CB7">
      <w:pPr>
        <w:pStyle w:val="a0"/>
        <w:rPr>
          <w:rFonts w:eastAsiaTheme="minorEastAsia" w:hint="eastAsia"/>
          <w:lang w:eastAsia="zh-CN"/>
        </w:rPr>
      </w:pPr>
      <w:r>
        <w:rPr>
          <w:rFonts w:eastAsiaTheme="minorEastAsia" w:hint="eastAsia"/>
          <w:lang w:eastAsia="zh-CN"/>
        </w:rPr>
        <w:t xml:space="preserve">For NR, due to some service is only mapped to some special numerology/TTI, the scheduling scheme for different numerology/TTI could be different due to the different </w:t>
      </w:r>
      <w:proofErr w:type="spellStart"/>
      <w:r>
        <w:rPr>
          <w:rFonts w:eastAsiaTheme="minorEastAsia" w:hint="eastAsia"/>
          <w:lang w:eastAsia="zh-CN"/>
        </w:rPr>
        <w:t>QoS</w:t>
      </w:r>
      <w:proofErr w:type="spellEnd"/>
      <w:r>
        <w:rPr>
          <w:rFonts w:eastAsiaTheme="minorEastAsia" w:hint="eastAsia"/>
          <w:lang w:eastAsia="zh-CN"/>
        </w:rPr>
        <w:t xml:space="preserve"> requirement. Due to one HARQ process is only </w:t>
      </w:r>
      <w:r w:rsidR="008B5423">
        <w:rPr>
          <w:rFonts w:eastAsiaTheme="minorEastAsia" w:hint="eastAsia"/>
          <w:lang w:eastAsia="zh-CN"/>
        </w:rPr>
        <w:t xml:space="preserve">service for the transmission on one special numerology/TTI, HARQ process level DRX configuration should be considered to be configured per numerology/TTI. </w:t>
      </w:r>
    </w:p>
    <w:p w:rsidR="008B5423" w:rsidRDefault="008B5423" w:rsidP="00B27CB7">
      <w:pPr>
        <w:pStyle w:val="a0"/>
        <w:rPr>
          <w:rFonts w:eastAsiaTheme="minorEastAsia" w:hint="eastAsia"/>
          <w:b/>
          <w:lang w:eastAsia="zh-CN"/>
        </w:rPr>
      </w:pPr>
      <w:r w:rsidRPr="00B27CB7">
        <w:rPr>
          <w:rFonts w:eastAsiaTheme="minorEastAsia" w:hint="eastAsia"/>
          <w:b/>
          <w:lang w:eastAsia="zh-CN"/>
        </w:rPr>
        <w:t xml:space="preserve">Proposal 5: DRX parameters in HARQ process level (i.e. HARQ RTT Timer and retransmission timer) should be configured based on numerology/TTI. </w:t>
      </w:r>
    </w:p>
    <w:p w:rsidR="000D7A5D" w:rsidRPr="00B27CB7" w:rsidRDefault="000D7A5D" w:rsidP="00B27CB7">
      <w:pPr>
        <w:pStyle w:val="a0"/>
        <w:rPr>
          <w:rFonts w:eastAsiaTheme="minorEastAsia" w:hint="eastAsia"/>
          <w:b/>
          <w:lang w:eastAsia="zh-CN"/>
        </w:rPr>
      </w:pPr>
    </w:p>
    <w:p w:rsidR="008B5423" w:rsidRPr="00DC297B" w:rsidRDefault="008B5423" w:rsidP="008B5423">
      <w:pPr>
        <w:pStyle w:val="a0"/>
        <w:numPr>
          <w:ilvl w:val="0"/>
          <w:numId w:val="23"/>
        </w:numPr>
        <w:rPr>
          <w:rFonts w:eastAsiaTheme="minorEastAsia" w:hint="eastAsia"/>
          <w:b/>
          <w:u w:val="single"/>
          <w:lang w:eastAsia="zh-CN"/>
        </w:rPr>
      </w:pPr>
      <w:r w:rsidRPr="00DC297B">
        <w:rPr>
          <w:rFonts w:eastAsiaTheme="minorEastAsia" w:hint="eastAsia"/>
          <w:b/>
          <w:u w:val="single"/>
          <w:lang w:eastAsia="zh-CN"/>
        </w:rPr>
        <w:t>For part 2:</w:t>
      </w:r>
    </w:p>
    <w:p w:rsidR="0025601B" w:rsidRDefault="000D7A5D" w:rsidP="0025601B">
      <w:pPr>
        <w:pStyle w:val="a0"/>
        <w:rPr>
          <w:rFonts w:eastAsiaTheme="minorEastAsia" w:hint="eastAsia"/>
          <w:lang w:val="en-GB" w:eastAsia="zh-CN"/>
        </w:rPr>
      </w:pPr>
      <w:r>
        <w:rPr>
          <w:rFonts w:eastAsiaTheme="minorEastAsia" w:hint="eastAsia"/>
          <w:lang w:val="en-GB" w:eastAsia="zh-CN"/>
        </w:rPr>
        <w:t>The part configuration is for new transmission, and network configures it based on the overall consideration on the traffic pattern of the UE</w:t>
      </w:r>
      <w:r>
        <w:rPr>
          <w:rFonts w:eastAsiaTheme="minorEastAsia"/>
          <w:lang w:val="en-GB" w:eastAsia="zh-CN"/>
        </w:rPr>
        <w:t>’</w:t>
      </w:r>
      <w:r w:rsidR="00E76E96">
        <w:rPr>
          <w:rFonts w:eastAsiaTheme="minorEastAsia" w:hint="eastAsia"/>
          <w:lang w:val="en-GB" w:eastAsia="zh-CN"/>
        </w:rPr>
        <w:t xml:space="preserve">s </w:t>
      </w:r>
      <w:r w:rsidR="00544914">
        <w:rPr>
          <w:rFonts w:eastAsiaTheme="minorEastAsia" w:hint="eastAsia"/>
          <w:lang w:val="en-GB" w:eastAsia="zh-CN"/>
        </w:rPr>
        <w:t>applications</w:t>
      </w:r>
      <w:r w:rsidR="00E76E96">
        <w:rPr>
          <w:rFonts w:eastAsiaTheme="minorEastAsia" w:hint="eastAsia"/>
          <w:lang w:val="en-GB" w:eastAsia="zh-CN"/>
        </w:rPr>
        <w:t xml:space="preserve">. In case </w:t>
      </w:r>
      <w:r w:rsidR="00544914">
        <w:rPr>
          <w:rFonts w:eastAsiaTheme="minorEastAsia" w:hint="eastAsia"/>
          <w:lang w:val="en-GB" w:eastAsia="zh-CN"/>
        </w:rPr>
        <w:t xml:space="preserve">of </w:t>
      </w:r>
      <w:r w:rsidR="00544914">
        <w:rPr>
          <w:rFonts w:eastAsiaTheme="minorEastAsia"/>
          <w:lang w:val="en-GB" w:eastAsia="zh-CN"/>
        </w:rPr>
        <w:t>multiple</w:t>
      </w:r>
      <w:r w:rsidR="00544914">
        <w:rPr>
          <w:rFonts w:eastAsiaTheme="minorEastAsia" w:hint="eastAsia"/>
          <w:lang w:val="en-GB" w:eastAsia="zh-CN"/>
        </w:rPr>
        <w:t xml:space="preserve"> applications, due to the activity situation of each application can be changed, so there </w:t>
      </w:r>
      <w:r w:rsidR="00544914">
        <w:rPr>
          <w:rFonts w:eastAsiaTheme="minorEastAsia"/>
          <w:lang w:val="en-GB" w:eastAsia="zh-CN"/>
        </w:rPr>
        <w:t>would</w:t>
      </w:r>
      <w:r w:rsidR="00544914">
        <w:rPr>
          <w:rFonts w:eastAsiaTheme="minorEastAsia" w:hint="eastAsia"/>
          <w:lang w:val="en-GB" w:eastAsia="zh-CN"/>
        </w:rPr>
        <w:t xml:space="preserve"> be lots of </w:t>
      </w:r>
      <w:r w:rsidR="00544914">
        <w:rPr>
          <w:rFonts w:eastAsiaTheme="minorEastAsia"/>
          <w:lang w:val="en-GB" w:eastAsia="zh-CN"/>
        </w:rPr>
        <w:t>combinations</w:t>
      </w:r>
      <w:r w:rsidR="00F325EC">
        <w:rPr>
          <w:rFonts w:eastAsiaTheme="minorEastAsia" w:hint="eastAsia"/>
          <w:lang w:val="en-GB" w:eastAsia="zh-CN"/>
        </w:rPr>
        <w:t>, and the combined pattern change cannot be resolved by one set DRX configuration</w:t>
      </w:r>
      <w:r w:rsidR="00544914">
        <w:rPr>
          <w:rFonts w:eastAsiaTheme="minorEastAsia" w:hint="eastAsia"/>
          <w:lang w:val="en-GB" w:eastAsia="zh-CN"/>
        </w:rPr>
        <w:t>. In order to have best UE power saving performance and not to degrade the UE</w:t>
      </w:r>
      <w:r w:rsidR="00544914">
        <w:rPr>
          <w:rFonts w:eastAsiaTheme="minorEastAsia"/>
          <w:lang w:val="en-GB" w:eastAsia="zh-CN"/>
        </w:rPr>
        <w:t>’</w:t>
      </w:r>
      <w:r w:rsidR="00544914">
        <w:rPr>
          <w:rFonts w:eastAsiaTheme="minorEastAsia" w:hint="eastAsia"/>
          <w:lang w:val="en-GB" w:eastAsia="zh-CN"/>
        </w:rPr>
        <w:t xml:space="preserve">s experience, due to current there is only one set of DRX configuration, network is required to be aware the </w:t>
      </w:r>
      <w:r w:rsidR="004234BB">
        <w:rPr>
          <w:rFonts w:eastAsiaTheme="minorEastAsia" w:hint="eastAsia"/>
          <w:lang w:val="en-GB" w:eastAsia="zh-CN"/>
        </w:rPr>
        <w:t xml:space="preserve">activated applications </w:t>
      </w:r>
      <w:r w:rsidR="00544914">
        <w:rPr>
          <w:rFonts w:eastAsiaTheme="minorEastAsia" w:hint="eastAsia"/>
          <w:lang w:val="en-GB" w:eastAsia="zh-CN"/>
        </w:rPr>
        <w:t xml:space="preserve">change timely and adjust the DRX configuration according to </w:t>
      </w:r>
      <w:r w:rsidR="004234BB">
        <w:rPr>
          <w:rFonts w:eastAsiaTheme="minorEastAsia" w:hint="eastAsia"/>
          <w:lang w:val="en-GB" w:eastAsia="zh-CN"/>
        </w:rPr>
        <w:t>it</w:t>
      </w:r>
      <w:r w:rsidR="00F325EC">
        <w:rPr>
          <w:rFonts w:eastAsiaTheme="minorEastAsia" w:hint="eastAsia"/>
          <w:lang w:val="en-GB" w:eastAsia="zh-CN"/>
        </w:rPr>
        <w:t xml:space="preserve">. </w:t>
      </w:r>
      <w:r w:rsidR="0025601B">
        <w:rPr>
          <w:rFonts w:eastAsiaTheme="minorEastAsia" w:hint="eastAsia"/>
          <w:lang w:val="en-GB" w:eastAsia="zh-CN"/>
        </w:rPr>
        <w:t xml:space="preserve">In LTE, the DRX configuration is only can be reconfigured via RRC </w:t>
      </w:r>
      <w:r w:rsidR="0025601B">
        <w:rPr>
          <w:rFonts w:eastAsiaTheme="minorEastAsia"/>
          <w:lang w:val="en-GB" w:eastAsia="zh-CN"/>
        </w:rPr>
        <w:t>signalling</w:t>
      </w:r>
      <w:r w:rsidR="0025601B">
        <w:rPr>
          <w:rFonts w:eastAsiaTheme="minorEastAsia" w:hint="eastAsia"/>
          <w:lang w:val="en-GB" w:eastAsia="zh-CN"/>
        </w:rPr>
        <w:t>, and also for the UE</w:t>
      </w:r>
      <w:r w:rsidR="0025601B">
        <w:rPr>
          <w:rFonts w:eastAsiaTheme="minorEastAsia"/>
          <w:lang w:val="en-GB" w:eastAsia="zh-CN"/>
        </w:rPr>
        <w:t>’</w:t>
      </w:r>
      <w:r w:rsidR="0025601B">
        <w:rPr>
          <w:rFonts w:eastAsiaTheme="minorEastAsia" w:hint="eastAsia"/>
          <w:lang w:val="en-GB" w:eastAsia="zh-CN"/>
        </w:rPr>
        <w:t>s application activity situation change, network cannot be detect timely without the UE</w:t>
      </w:r>
      <w:r w:rsidR="0025601B">
        <w:rPr>
          <w:rFonts w:eastAsiaTheme="minorEastAsia"/>
          <w:lang w:val="en-GB" w:eastAsia="zh-CN"/>
        </w:rPr>
        <w:t>’</w:t>
      </w:r>
      <w:r w:rsidR="0025601B">
        <w:rPr>
          <w:rFonts w:eastAsiaTheme="minorEastAsia" w:hint="eastAsia"/>
          <w:lang w:val="en-GB" w:eastAsia="zh-CN"/>
        </w:rPr>
        <w:t xml:space="preserve">s help. </w:t>
      </w:r>
      <w:r w:rsidR="0025601B">
        <w:rPr>
          <w:rFonts w:eastAsiaTheme="minorEastAsia"/>
          <w:lang w:val="en-GB" w:eastAsia="zh-CN"/>
        </w:rPr>
        <w:t>S</w:t>
      </w:r>
      <w:r w:rsidR="0025601B">
        <w:rPr>
          <w:rFonts w:eastAsiaTheme="minorEastAsia" w:hint="eastAsia"/>
          <w:lang w:val="en-GB" w:eastAsia="zh-CN"/>
        </w:rPr>
        <w:t>o to enhance the UE</w:t>
      </w:r>
      <w:r w:rsidR="0025601B">
        <w:rPr>
          <w:rFonts w:eastAsiaTheme="minorEastAsia"/>
          <w:lang w:val="en-GB" w:eastAsia="zh-CN"/>
        </w:rPr>
        <w:t>’</w:t>
      </w:r>
      <w:r w:rsidR="0025601B">
        <w:rPr>
          <w:rFonts w:eastAsiaTheme="minorEastAsia" w:hint="eastAsia"/>
          <w:lang w:val="en-GB" w:eastAsia="zh-CN"/>
        </w:rPr>
        <w:t xml:space="preserve">s experience and achieve the extreme </w:t>
      </w:r>
      <w:r w:rsidR="0025601B">
        <w:rPr>
          <w:rFonts w:eastAsiaTheme="minorEastAsia"/>
          <w:lang w:val="en-GB" w:eastAsia="zh-CN"/>
        </w:rPr>
        <w:t>service</w:t>
      </w:r>
      <w:r w:rsidR="0025601B">
        <w:rPr>
          <w:rFonts w:eastAsiaTheme="minorEastAsia" w:hint="eastAsia"/>
          <w:lang w:val="en-GB" w:eastAsia="zh-CN"/>
        </w:rPr>
        <w:t xml:space="preserve"> </w:t>
      </w:r>
      <w:proofErr w:type="spellStart"/>
      <w:r w:rsidR="0025601B">
        <w:rPr>
          <w:rFonts w:eastAsiaTheme="minorEastAsia" w:hint="eastAsia"/>
          <w:lang w:val="en-GB" w:eastAsia="zh-CN"/>
        </w:rPr>
        <w:t>QoS</w:t>
      </w:r>
      <w:proofErr w:type="spellEnd"/>
      <w:r w:rsidR="0025601B">
        <w:rPr>
          <w:rFonts w:eastAsiaTheme="minorEastAsia" w:hint="eastAsia"/>
          <w:lang w:val="en-GB" w:eastAsia="zh-CN"/>
        </w:rPr>
        <w:t xml:space="preserve"> requirement compared to LTE,  NR should </w:t>
      </w:r>
      <w:r w:rsidR="00D5672E">
        <w:rPr>
          <w:rFonts w:eastAsiaTheme="minorEastAsia" w:hint="eastAsia"/>
          <w:lang w:val="en-GB" w:eastAsia="zh-CN"/>
        </w:rPr>
        <w:t>consider</w:t>
      </w:r>
      <w:r w:rsidR="0025601B">
        <w:rPr>
          <w:rFonts w:eastAsiaTheme="minorEastAsia" w:hint="eastAsia"/>
          <w:lang w:val="en-GB" w:eastAsia="zh-CN"/>
        </w:rPr>
        <w:t xml:space="preserve"> the enhancement in order to fast reconfigure DRX configuration based on UE</w:t>
      </w:r>
      <w:r w:rsidR="0025601B">
        <w:rPr>
          <w:rFonts w:eastAsiaTheme="minorEastAsia"/>
          <w:lang w:val="en-GB" w:eastAsia="zh-CN"/>
        </w:rPr>
        <w:t>’</w:t>
      </w:r>
      <w:r w:rsidR="0025601B">
        <w:rPr>
          <w:rFonts w:eastAsiaTheme="minorEastAsia" w:hint="eastAsia"/>
          <w:lang w:val="en-GB" w:eastAsia="zh-CN"/>
        </w:rPr>
        <w:t xml:space="preserve">s help. </w:t>
      </w:r>
    </w:p>
    <w:p w:rsidR="00D5672E" w:rsidRDefault="00D5672E" w:rsidP="00D5672E">
      <w:pPr>
        <w:pStyle w:val="a0"/>
        <w:rPr>
          <w:rFonts w:eastAsiaTheme="minorEastAsia" w:hint="eastAsia"/>
          <w:b/>
          <w:lang w:eastAsia="zh-CN"/>
        </w:rPr>
      </w:pPr>
      <w:r>
        <w:rPr>
          <w:rFonts w:eastAsiaTheme="minorEastAsia" w:hint="eastAsia"/>
          <w:b/>
          <w:lang w:eastAsia="zh-CN"/>
        </w:rPr>
        <w:t>Proposal 6: To support fast adjustment, DRX configuration chang</w:t>
      </w:r>
      <w:r w:rsidR="00737AB2">
        <w:rPr>
          <w:rFonts w:eastAsiaTheme="minorEastAsia" w:hint="eastAsia"/>
          <w:b/>
          <w:lang w:eastAsia="zh-CN"/>
        </w:rPr>
        <w:t>e</w:t>
      </w:r>
      <w:r>
        <w:rPr>
          <w:rFonts w:eastAsiaTheme="minorEastAsia" w:hint="eastAsia"/>
          <w:b/>
          <w:lang w:eastAsia="zh-CN"/>
        </w:rPr>
        <w:t xml:space="preserve"> via L2/L1 signaling should be considered in NR. </w:t>
      </w:r>
    </w:p>
    <w:p w:rsidR="00737AB2" w:rsidRPr="00B27CB7" w:rsidRDefault="00737AB2" w:rsidP="00D5672E">
      <w:pPr>
        <w:pStyle w:val="a0"/>
        <w:rPr>
          <w:rFonts w:eastAsiaTheme="minorEastAsia" w:hint="eastAsia"/>
          <w:b/>
          <w:lang w:eastAsia="zh-CN"/>
        </w:rPr>
      </w:pPr>
      <w:r>
        <w:rPr>
          <w:rFonts w:eastAsiaTheme="minorEastAsia" w:hint="eastAsia"/>
          <w:b/>
          <w:lang w:eastAsia="zh-CN"/>
        </w:rPr>
        <w:t>Proposal 7: To help network adjust the DRX configuration timely, UE indication about</w:t>
      </w:r>
      <w:r>
        <w:rPr>
          <w:rFonts w:eastAsiaTheme="minorEastAsia"/>
          <w:b/>
          <w:lang w:eastAsia="zh-CN"/>
        </w:rPr>
        <w:t xml:space="preserve"> the</w:t>
      </w:r>
      <w:r>
        <w:rPr>
          <w:rFonts w:eastAsiaTheme="minorEastAsia" w:hint="eastAsia"/>
          <w:b/>
          <w:lang w:eastAsia="zh-CN"/>
        </w:rPr>
        <w:t xml:space="preserve"> service pattern/DRX pattern </w:t>
      </w:r>
      <w:r>
        <w:rPr>
          <w:rFonts w:eastAsiaTheme="minorEastAsia"/>
          <w:b/>
          <w:lang w:eastAsia="zh-CN"/>
        </w:rPr>
        <w:t>change</w:t>
      </w:r>
      <w:r>
        <w:rPr>
          <w:rFonts w:eastAsiaTheme="minorEastAsia" w:hint="eastAsia"/>
          <w:b/>
          <w:lang w:eastAsia="zh-CN"/>
        </w:rPr>
        <w:t xml:space="preserve"> should be considered in NR. </w:t>
      </w:r>
    </w:p>
    <w:p w:rsidR="002C6318" w:rsidRDefault="002C6318" w:rsidP="000909F5">
      <w:pPr>
        <w:pStyle w:val="1"/>
        <w:jc w:val="both"/>
      </w:pPr>
      <w:r>
        <w:t>Conclusion</w:t>
      </w:r>
    </w:p>
    <w:p w:rsidR="007112CC" w:rsidRDefault="001F395C" w:rsidP="00DD7FC7">
      <w:pPr>
        <w:pStyle w:val="a0"/>
        <w:rPr>
          <w:rFonts w:eastAsia="SimSun"/>
          <w:lang w:val="en-GB" w:eastAsia="zh-CN"/>
        </w:rPr>
      </w:pPr>
      <w:r>
        <w:rPr>
          <w:rFonts w:eastAsia="SimSun" w:hint="eastAsia"/>
          <w:lang w:val="en-GB" w:eastAsia="zh-CN"/>
        </w:rPr>
        <w:t xml:space="preserve">Based on the analysis in section 2, it is </w:t>
      </w:r>
      <w:r w:rsidR="00E67F93">
        <w:rPr>
          <w:rFonts w:eastAsia="SimSun" w:hint="eastAsia"/>
          <w:lang w:val="en-GB" w:eastAsia="zh-CN"/>
        </w:rPr>
        <w:t>observed:</w:t>
      </w:r>
    </w:p>
    <w:p w:rsidR="00317BA0" w:rsidRDefault="00317BA0" w:rsidP="00317BA0">
      <w:pPr>
        <w:pStyle w:val="a0"/>
        <w:rPr>
          <w:rFonts w:eastAsia="宋体" w:hint="eastAsia"/>
          <w:b/>
          <w:lang w:eastAsia="zh-CN"/>
        </w:rPr>
      </w:pPr>
      <w:r w:rsidRPr="009B444D">
        <w:rPr>
          <w:rFonts w:eastAsia="宋体" w:hint="eastAsia"/>
          <w:b/>
          <w:lang w:eastAsia="zh-CN"/>
        </w:rPr>
        <w:t xml:space="preserve">Proposal 1: </w:t>
      </w:r>
      <w:r>
        <w:rPr>
          <w:rFonts w:eastAsia="宋体" w:hint="eastAsia"/>
          <w:b/>
          <w:lang w:eastAsia="zh-CN"/>
        </w:rPr>
        <w:t xml:space="preserve">Power saving framework </w:t>
      </w:r>
      <w:r w:rsidRPr="009B444D">
        <w:rPr>
          <w:rFonts w:eastAsia="宋体" w:hint="eastAsia"/>
          <w:b/>
          <w:lang w:eastAsia="zh-CN"/>
        </w:rPr>
        <w:t xml:space="preserve">should be </w:t>
      </w:r>
      <w:r>
        <w:rPr>
          <w:rFonts w:eastAsia="宋体" w:hint="eastAsia"/>
          <w:b/>
          <w:lang w:eastAsia="zh-CN"/>
        </w:rPr>
        <w:t xml:space="preserve">kept and </w:t>
      </w:r>
      <w:r w:rsidRPr="009B444D">
        <w:rPr>
          <w:rFonts w:eastAsia="宋体" w:hint="eastAsia"/>
          <w:b/>
          <w:lang w:eastAsia="zh-CN"/>
        </w:rPr>
        <w:t xml:space="preserve">based on LTE design, i.e. </w:t>
      </w:r>
    </w:p>
    <w:p w:rsidR="00317BA0" w:rsidRDefault="00317BA0" w:rsidP="00317BA0">
      <w:pPr>
        <w:pStyle w:val="a0"/>
        <w:numPr>
          <w:ilvl w:val="1"/>
          <w:numId w:val="7"/>
        </w:numPr>
        <w:tabs>
          <w:tab w:val="clear" w:pos="1440"/>
          <w:tab w:val="num" w:pos="1080"/>
        </w:tabs>
        <w:ind w:left="1080" w:hanging="360"/>
        <w:rPr>
          <w:rFonts w:eastAsia="宋体" w:hint="eastAsia"/>
          <w:b/>
          <w:lang w:eastAsia="zh-CN"/>
        </w:rPr>
      </w:pPr>
      <w:r>
        <w:rPr>
          <w:rFonts w:eastAsia="宋体"/>
          <w:b/>
          <w:lang w:eastAsia="zh-CN"/>
        </w:rPr>
        <w:t>S</w:t>
      </w:r>
      <w:r>
        <w:rPr>
          <w:rFonts w:eastAsia="宋体" w:hint="eastAsia"/>
          <w:b/>
          <w:lang w:eastAsia="zh-CN"/>
        </w:rPr>
        <w:t>upport c</w:t>
      </w:r>
      <w:r w:rsidRPr="0033321F">
        <w:rPr>
          <w:rFonts w:eastAsia="宋体" w:hint="eastAsia"/>
          <w:b/>
          <w:lang w:eastAsia="zh-CN"/>
        </w:rPr>
        <w:t>ommon DRX</w:t>
      </w:r>
      <w:r>
        <w:rPr>
          <w:rFonts w:eastAsia="宋体" w:hint="eastAsia"/>
          <w:b/>
          <w:lang w:eastAsia="zh-CN"/>
        </w:rPr>
        <w:t xml:space="preserve"> mechanism (i.e. same active time) across all serving cells scheduled by one MAC scheduler within one serving </w:t>
      </w:r>
      <w:proofErr w:type="spellStart"/>
      <w:r>
        <w:rPr>
          <w:rFonts w:eastAsia="宋体" w:hint="eastAsia"/>
          <w:b/>
          <w:lang w:eastAsia="zh-CN"/>
        </w:rPr>
        <w:t>eNB</w:t>
      </w:r>
      <w:proofErr w:type="spellEnd"/>
      <w:r>
        <w:rPr>
          <w:rFonts w:eastAsia="宋体" w:hint="eastAsia"/>
          <w:b/>
          <w:lang w:eastAsia="zh-CN"/>
        </w:rPr>
        <w:t>;</w:t>
      </w:r>
    </w:p>
    <w:p w:rsidR="00317BA0" w:rsidRDefault="00317BA0" w:rsidP="00317BA0">
      <w:pPr>
        <w:pStyle w:val="a0"/>
        <w:numPr>
          <w:ilvl w:val="1"/>
          <w:numId w:val="7"/>
        </w:numPr>
        <w:tabs>
          <w:tab w:val="clear" w:pos="1440"/>
          <w:tab w:val="num" w:pos="1080"/>
        </w:tabs>
        <w:ind w:left="1080" w:hanging="360"/>
        <w:rPr>
          <w:rFonts w:eastAsia="宋体" w:hint="eastAsia"/>
          <w:b/>
          <w:lang w:eastAsia="zh-CN"/>
        </w:rPr>
      </w:pPr>
      <w:r>
        <w:rPr>
          <w:rFonts w:eastAsia="宋体"/>
          <w:b/>
          <w:lang w:eastAsia="zh-CN"/>
        </w:rPr>
        <w:t>S</w:t>
      </w:r>
      <w:r>
        <w:rPr>
          <w:rFonts w:eastAsia="宋体" w:hint="eastAsia"/>
          <w:b/>
          <w:lang w:eastAsia="zh-CN"/>
        </w:rPr>
        <w:t xml:space="preserve">upport </w:t>
      </w:r>
      <w:proofErr w:type="spellStart"/>
      <w:r>
        <w:rPr>
          <w:rFonts w:eastAsia="宋体" w:hint="eastAsia"/>
          <w:b/>
          <w:lang w:eastAsia="zh-CN"/>
        </w:rPr>
        <w:t>SCell</w:t>
      </w:r>
      <w:proofErr w:type="spellEnd"/>
      <w:r>
        <w:rPr>
          <w:rFonts w:eastAsia="宋体" w:hint="eastAsia"/>
          <w:b/>
          <w:lang w:eastAsia="zh-CN"/>
        </w:rPr>
        <w:t xml:space="preserve"> activation/deactivation mechanism;</w:t>
      </w:r>
    </w:p>
    <w:p w:rsidR="00317BA0" w:rsidRPr="0033321F" w:rsidRDefault="00317BA0" w:rsidP="00317BA0">
      <w:pPr>
        <w:pStyle w:val="a0"/>
        <w:numPr>
          <w:ilvl w:val="1"/>
          <w:numId w:val="7"/>
        </w:numPr>
        <w:tabs>
          <w:tab w:val="clear" w:pos="1440"/>
          <w:tab w:val="num" w:pos="1080"/>
        </w:tabs>
        <w:ind w:left="1080" w:hanging="360"/>
        <w:rPr>
          <w:rFonts w:eastAsia="宋体" w:hint="eastAsia"/>
          <w:b/>
          <w:lang w:eastAsia="zh-CN"/>
        </w:rPr>
      </w:pPr>
      <w:r>
        <w:rPr>
          <w:rFonts w:eastAsia="宋体" w:hint="eastAsia"/>
          <w:b/>
          <w:lang w:eastAsia="zh-CN"/>
        </w:rPr>
        <w:t xml:space="preserve">In case of DC/MC, network is required coordinate the DRX configuration of each connectivity to </w:t>
      </w:r>
      <w:r>
        <w:rPr>
          <w:rFonts w:eastAsia="宋体"/>
          <w:b/>
          <w:lang w:eastAsia="zh-CN"/>
        </w:rPr>
        <w:t>achieve</w:t>
      </w:r>
      <w:r>
        <w:rPr>
          <w:rFonts w:eastAsia="宋体" w:hint="eastAsia"/>
          <w:b/>
          <w:lang w:eastAsia="zh-CN"/>
        </w:rPr>
        <w:t xml:space="preserve"> the overlapped active time as much as possible.</w:t>
      </w:r>
    </w:p>
    <w:p w:rsidR="00D05BBB" w:rsidRPr="00D05BBB" w:rsidRDefault="00D05BBB" w:rsidP="00D05BBB">
      <w:pPr>
        <w:pStyle w:val="a0"/>
        <w:rPr>
          <w:rFonts w:eastAsia="宋体" w:hint="eastAsia"/>
          <w:b/>
          <w:lang w:eastAsia="zh-CN"/>
        </w:rPr>
      </w:pPr>
      <w:r w:rsidRPr="00D05BBB">
        <w:rPr>
          <w:rFonts w:eastAsia="宋体" w:hint="eastAsia"/>
          <w:b/>
          <w:lang w:eastAsia="zh-CN"/>
        </w:rPr>
        <w:t xml:space="preserve">Proposal 2: In NR, UE power saving should be enhanced according to the different activity frequency on different numerology/TTI </w:t>
      </w:r>
      <w:r w:rsidRPr="00D05BBB">
        <w:rPr>
          <w:rFonts w:eastAsia="宋体"/>
          <w:b/>
          <w:lang w:eastAsia="zh-CN"/>
        </w:rPr>
        <w:t>within</w:t>
      </w:r>
      <w:r w:rsidRPr="00D05BBB">
        <w:rPr>
          <w:rFonts w:eastAsia="宋体" w:hint="eastAsia"/>
          <w:b/>
          <w:lang w:eastAsia="zh-CN"/>
        </w:rPr>
        <w:t xml:space="preserve"> one serving cell. </w:t>
      </w:r>
    </w:p>
    <w:p w:rsidR="00D05BBB" w:rsidRPr="009C5788" w:rsidRDefault="00D05BBB" w:rsidP="00D05BBB">
      <w:pPr>
        <w:pStyle w:val="a0"/>
        <w:rPr>
          <w:rFonts w:eastAsiaTheme="minorEastAsia" w:hint="eastAsia"/>
          <w:b/>
          <w:lang w:eastAsia="zh-CN"/>
        </w:rPr>
      </w:pPr>
      <w:r w:rsidRPr="009C5788">
        <w:rPr>
          <w:rFonts w:eastAsiaTheme="minorEastAsia" w:hint="eastAsia"/>
          <w:b/>
          <w:lang w:eastAsia="zh-CN"/>
        </w:rPr>
        <w:t xml:space="preserve">Proposal </w:t>
      </w:r>
      <w:r>
        <w:rPr>
          <w:rFonts w:eastAsiaTheme="minorEastAsia" w:hint="eastAsia"/>
          <w:b/>
          <w:lang w:eastAsia="zh-CN"/>
        </w:rPr>
        <w:t>3</w:t>
      </w:r>
      <w:r w:rsidRPr="009C5788">
        <w:rPr>
          <w:rFonts w:eastAsiaTheme="minorEastAsia" w:hint="eastAsia"/>
          <w:b/>
          <w:lang w:eastAsia="zh-CN"/>
        </w:rPr>
        <w:t xml:space="preserve">: </w:t>
      </w:r>
      <w:r>
        <w:rPr>
          <w:rFonts w:eastAsiaTheme="minorEastAsia" w:hint="eastAsia"/>
          <w:b/>
          <w:lang w:eastAsia="zh-CN"/>
        </w:rPr>
        <w:t>Numerology/TTI specific activation/deactivation mechanism should be considered in NR, in order to enhance the power saving performance within one cell.</w:t>
      </w:r>
    </w:p>
    <w:p w:rsidR="00D05BBB" w:rsidRPr="004C31C3" w:rsidRDefault="00D05BBB" w:rsidP="00D05BBB">
      <w:pPr>
        <w:pStyle w:val="a0"/>
        <w:rPr>
          <w:rFonts w:eastAsiaTheme="minorEastAsia" w:hint="eastAsia"/>
          <w:b/>
          <w:lang w:eastAsia="zh-CN"/>
        </w:rPr>
      </w:pPr>
      <w:r w:rsidRPr="004C31C3">
        <w:rPr>
          <w:rFonts w:eastAsiaTheme="minorEastAsia" w:hint="eastAsia"/>
          <w:b/>
          <w:lang w:eastAsia="zh-CN"/>
        </w:rPr>
        <w:lastRenderedPageBreak/>
        <w:t xml:space="preserve">Proposal 4: NR DRX mechanism should be based on LTE DRX mechanism. </w:t>
      </w:r>
    </w:p>
    <w:p w:rsidR="00D05BBB" w:rsidRDefault="00D05BBB" w:rsidP="00D05BBB">
      <w:pPr>
        <w:pStyle w:val="a0"/>
        <w:rPr>
          <w:rFonts w:eastAsiaTheme="minorEastAsia" w:hint="eastAsia"/>
          <w:b/>
          <w:lang w:eastAsia="zh-CN"/>
        </w:rPr>
      </w:pPr>
      <w:r w:rsidRPr="00B27CB7">
        <w:rPr>
          <w:rFonts w:eastAsiaTheme="minorEastAsia" w:hint="eastAsia"/>
          <w:b/>
          <w:lang w:eastAsia="zh-CN"/>
        </w:rPr>
        <w:t xml:space="preserve">Proposal 5: DRX parameters in HARQ process level (i.e. HARQ RTT Timer and retransmission timer) should be configured based on numerology/TTI. </w:t>
      </w:r>
    </w:p>
    <w:p w:rsidR="00D05BBB" w:rsidRDefault="00D05BBB" w:rsidP="00D05BBB">
      <w:pPr>
        <w:pStyle w:val="a0"/>
        <w:rPr>
          <w:rFonts w:eastAsiaTheme="minorEastAsia" w:hint="eastAsia"/>
          <w:b/>
          <w:lang w:eastAsia="zh-CN"/>
        </w:rPr>
      </w:pPr>
      <w:r>
        <w:rPr>
          <w:rFonts w:eastAsiaTheme="minorEastAsia" w:hint="eastAsia"/>
          <w:b/>
          <w:lang w:eastAsia="zh-CN"/>
        </w:rPr>
        <w:t xml:space="preserve">Proposal 6: To support fast adjustment, DRX configuration change via L2/L1 signaling should be considered in NR. </w:t>
      </w:r>
    </w:p>
    <w:p w:rsidR="00D05BBB" w:rsidRPr="00B27CB7" w:rsidRDefault="00D05BBB" w:rsidP="00D05BBB">
      <w:pPr>
        <w:pStyle w:val="a0"/>
        <w:rPr>
          <w:rFonts w:eastAsiaTheme="minorEastAsia" w:hint="eastAsia"/>
          <w:b/>
          <w:lang w:eastAsia="zh-CN"/>
        </w:rPr>
      </w:pPr>
      <w:r>
        <w:rPr>
          <w:rFonts w:eastAsiaTheme="minorEastAsia" w:hint="eastAsia"/>
          <w:b/>
          <w:lang w:eastAsia="zh-CN"/>
        </w:rPr>
        <w:t>Proposal 7: To help network adjust the DRX configuration timely, UE indication about</w:t>
      </w:r>
      <w:r>
        <w:rPr>
          <w:rFonts w:eastAsiaTheme="minorEastAsia"/>
          <w:b/>
          <w:lang w:eastAsia="zh-CN"/>
        </w:rPr>
        <w:t xml:space="preserve"> the</w:t>
      </w:r>
      <w:r>
        <w:rPr>
          <w:rFonts w:eastAsiaTheme="minorEastAsia" w:hint="eastAsia"/>
          <w:b/>
          <w:lang w:eastAsia="zh-CN"/>
        </w:rPr>
        <w:t xml:space="preserve"> service pattern/DRX pattern </w:t>
      </w:r>
      <w:r>
        <w:rPr>
          <w:rFonts w:eastAsiaTheme="minorEastAsia"/>
          <w:b/>
          <w:lang w:eastAsia="zh-CN"/>
        </w:rPr>
        <w:t>change</w:t>
      </w:r>
      <w:r>
        <w:rPr>
          <w:rFonts w:eastAsiaTheme="minorEastAsia" w:hint="eastAsia"/>
          <w:b/>
          <w:lang w:eastAsia="zh-CN"/>
        </w:rPr>
        <w:t xml:space="preserve"> should be considered in NR. </w:t>
      </w:r>
    </w:p>
    <w:sectPr w:rsidR="00D05BBB" w:rsidRPr="00B27CB7" w:rsidSect="006571E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337" w:rsidRDefault="00885337">
      <w:r>
        <w:separator/>
      </w:r>
    </w:p>
  </w:endnote>
  <w:endnote w:type="continuationSeparator" w:id="0">
    <w:p w:rsidR="00885337" w:rsidRDefault="008853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75488"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75488"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1A6688">
      <w:rPr>
        <w:rStyle w:val="ae"/>
        <w:noProof/>
      </w:rPr>
      <w:t>3</w:t>
    </w:r>
    <w:r>
      <w:rPr>
        <w:rStyle w:val="ae"/>
      </w:rPr>
      <w:fldChar w:fldCharType="end"/>
    </w:r>
  </w:p>
  <w:p w:rsidR="00346666" w:rsidRPr="00365517" w:rsidRDefault="00346666" w:rsidP="00D2528A">
    <w:pPr>
      <w:pStyle w:val="ac"/>
      <w:tabs>
        <w:tab w:val="left" w:pos="2552"/>
      </w:tabs>
      <w:rPr>
        <w:rFonts w:eastAsiaTheme="minorEastAsia"/>
        <w:lang w:eastAsia="zh-CN"/>
      </w:rPr>
    </w:pPr>
    <w:r w:rsidRPr="00D2528A">
      <w:rPr>
        <w:rFonts w:eastAsia="SimSun"/>
        <w:lang w:eastAsia="zh-CN"/>
      </w:rPr>
      <w:t>R2-</w:t>
    </w:r>
    <w:r w:rsidR="00365517" w:rsidRPr="00D2528A">
      <w:rPr>
        <w:rFonts w:eastAsia="SimSun"/>
        <w:lang w:eastAsia="zh-CN"/>
      </w:rPr>
      <w:t>1</w:t>
    </w:r>
    <w:r w:rsidR="00365517">
      <w:rPr>
        <w:rFonts w:eastAsiaTheme="minorEastAsia" w:hint="eastAsia"/>
        <w:lang w:eastAsia="zh-CN"/>
      </w:rPr>
      <w:t>700201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337" w:rsidRDefault="00885337">
      <w:r>
        <w:separator/>
      </w:r>
    </w:p>
  </w:footnote>
  <w:footnote w:type="continuationSeparator" w:id="0">
    <w:p w:rsidR="00885337" w:rsidRDefault="008853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3D95"/>
    <w:multiLevelType w:val="hybridMultilevel"/>
    <w:tmpl w:val="91A61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9F31D6"/>
    <w:multiLevelType w:val="hybridMultilevel"/>
    <w:tmpl w:val="454E544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3C057A2"/>
    <w:multiLevelType w:val="hybridMultilevel"/>
    <w:tmpl w:val="72EA1EC4"/>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5D20E9"/>
    <w:multiLevelType w:val="multilevel"/>
    <w:tmpl w:val="4E5ED10A"/>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89A0656"/>
    <w:multiLevelType w:val="hybridMultilevel"/>
    <w:tmpl w:val="36026BF8"/>
    <w:lvl w:ilvl="0" w:tplc="8892F10E">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5">
    <w:nsid w:val="24FE4CC4"/>
    <w:multiLevelType w:val="hybridMultilevel"/>
    <w:tmpl w:val="60CC0AEA"/>
    <w:lvl w:ilvl="0" w:tplc="50F0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EF5FE4"/>
    <w:multiLevelType w:val="hybridMultilevel"/>
    <w:tmpl w:val="FDB22530"/>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8">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9">
    <w:nsid w:val="4A7F35AC"/>
    <w:multiLevelType w:val="hybridMultilevel"/>
    <w:tmpl w:val="818653D2"/>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00A398D"/>
    <w:multiLevelType w:val="hybridMultilevel"/>
    <w:tmpl w:val="80F6E20E"/>
    <w:lvl w:ilvl="0" w:tplc="14CC4D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08E6B49"/>
    <w:multiLevelType w:val="hybridMultilevel"/>
    <w:tmpl w:val="3FB44CAC"/>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1FC470E"/>
    <w:multiLevelType w:val="hybridMultilevel"/>
    <w:tmpl w:val="F626B3DC"/>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F46744"/>
    <w:multiLevelType w:val="hybridMultilevel"/>
    <w:tmpl w:val="3530E6E2"/>
    <w:lvl w:ilvl="0" w:tplc="7E6EE91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B7D6351"/>
    <w:multiLevelType w:val="hybridMultilevel"/>
    <w:tmpl w:val="D9D6A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2429D7"/>
    <w:multiLevelType w:val="hybridMultilevel"/>
    <w:tmpl w:val="AA341FD4"/>
    <w:lvl w:ilvl="0" w:tplc="50F0A1F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CCE4D34"/>
    <w:multiLevelType w:val="hybridMultilevel"/>
    <w:tmpl w:val="02D4BA26"/>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FFC2E6B"/>
    <w:multiLevelType w:val="hybridMultilevel"/>
    <w:tmpl w:val="17BCE742"/>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6"/>
  </w:num>
  <w:num w:numId="3">
    <w:abstractNumId w:val="4"/>
  </w:num>
  <w:num w:numId="4">
    <w:abstractNumId w:val="15"/>
  </w:num>
  <w:num w:numId="5">
    <w:abstractNumId w:val="18"/>
  </w:num>
  <w:num w:numId="6">
    <w:abstractNumId w:val="1"/>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14"/>
  </w:num>
  <w:num w:numId="14">
    <w:abstractNumId w:val="13"/>
  </w:num>
  <w:num w:numId="15">
    <w:abstractNumId w:val="10"/>
  </w:num>
  <w:num w:numId="16">
    <w:abstractNumId w:val="11"/>
  </w:num>
  <w:num w:numId="17">
    <w:abstractNumId w:val="9"/>
  </w:num>
  <w:num w:numId="18">
    <w:abstractNumId w:val="12"/>
  </w:num>
  <w:num w:numId="19">
    <w:abstractNumId w:val="6"/>
  </w:num>
  <w:num w:numId="20">
    <w:abstractNumId w:val="19"/>
  </w:num>
  <w:num w:numId="21">
    <w:abstractNumId w:val="2"/>
  </w:num>
  <w:num w:numId="22">
    <w:abstractNumId w:val="5"/>
  </w:num>
  <w:num w:numId="23">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characterSpacingControl w:val="doNotCompress"/>
  <w:hdrShapeDefaults>
    <o:shapedefaults v:ext="edit" spidmax="12083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1CC"/>
    <w:rsid w:val="00004DED"/>
    <w:rsid w:val="000116A5"/>
    <w:rsid w:val="00016AC6"/>
    <w:rsid w:val="00016D97"/>
    <w:rsid w:val="00020E63"/>
    <w:rsid w:val="0002102E"/>
    <w:rsid w:val="0002195F"/>
    <w:rsid w:val="00023115"/>
    <w:rsid w:val="0002665B"/>
    <w:rsid w:val="00026A53"/>
    <w:rsid w:val="00026C09"/>
    <w:rsid w:val="00030588"/>
    <w:rsid w:val="000316E5"/>
    <w:rsid w:val="00031939"/>
    <w:rsid w:val="000325C4"/>
    <w:rsid w:val="000340E8"/>
    <w:rsid w:val="00034619"/>
    <w:rsid w:val="00034856"/>
    <w:rsid w:val="00034CFD"/>
    <w:rsid w:val="000354A9"/>
    <w:rsid w:val="00036189"/>
    <w:rsid w:val="000417EB"/>
    <w:rsid w:val="0004357F"/>
    <w:rsid w:val="0004370F"/>
    <w:rsid w:val="00043CA2"/>
    <w:rsid w:val="0004423B"/>
    <w:rsid w:val="000442D1"/>
    <w:rsid w:val="000443DE"/>
    <w:rsid w:val="000443EF"/>
    <w:rsid w:val="000450AA"/>
    <w:rsid w:val="000451E2"/>
    <w:rsid w:val="000466C6"/>
    <w:rsid w:val="00050783"/>
    <w:rsid w:val="00051D7D"/>
    <w:rsid w:val="00051E89"/>
    <w:rsid w:val="00055E49"/>
    <w:rsid w:val="0005725A"/>
    <w:rsid w:val="000575A9"/>
    <w:rsid w:val="00060DF6"/>
    <w:rsid w:val="00061F15"/>
    <w:rsid w:val="0006264B"/>
    <w:rsid w:val="000628C6"/>
    <w:rsid w:val="00062FC2"/>
    <w:rsid w:val="00064119"/>
    <w:rsid w:val="00064769"/>
    <w:rsid w:val="00066A60"/>
    <w:rsid w:val="000706B4"/>
    <w:rsid w:val="00071C1A"/>
    <w:rsid w:val="00071F24"/>
    <w:rsid w:val="00072CED"/>
    <w:rsid w:val="000731F9"/>
    <w:rsid w:val="00073222"/>
    <w:rsid w:val="00073665"/>
    <w:rsid w:val="000738D9"/>
    <w:rsid w:val="00073B72"/>
    <w:rsid w:val="00073E18"/>
    <w:rsid w:val="000741B8"/>
    <w:rsid w:val="00074227"/>
    <w:rsid w:val="000749EF"/>
    <w:rsid w:val="00075D35"/>
    <w:rsid w:val="00076E3A"/>
    <w:rsid w:val="00077DE6"/>
    <w:rsid w:val="00077F50"/>
    <w:rsid w:val="000805B5"/>
    <w:rsid w:val="00080B96"/>
    <w:rsid w:val="000814E3"/>
    <w:rsid w:val="00082787"/>
    <w:rsid w:val="00083725"/>
    <w:rsid w:val="00083BC8"/>
    <w:rsid w:val="000840AF"/>
    <w:rsid w:val="00084510"/>
    <w:rsid w:val="00084AC2"/>
    <w:rsid w:val="00086209"/>
    <w:rsid w:val="0008685F"/>
    <w:rsid w:val="00086EB4"/>
    <w:rsid w:val="00090158"/>
    <w:rsid w:val="000909F5"/>
    <w:rsid w:val="000927C7"/>
    <w:rsid w:val="000931F4"/>
    <w:rsid w:val="00093E9F"/>
    <w:rsid w:val="000958F6"/>
    <w:rsid w:val="000A35DA"/>
    <w:rsid w:val="000A380C"/>
    <w:rsid w:val="000A5653"/>
    <w:rsid w:val="000A6D56"/>
    <w:rsid w:val="000B0C8C"/>
    <w:rsid w:val="000B3216"/>
    <w:rsid w:val="000B66A6"/>
    <w:rsid w:val="000B76F6"/>
    <w:rsid w:val="000B7FD8"/>
    <w:rsid w:val="000C0433"/>
    <w:rsid w:val="000C06A6"/>
    <w:rsid w:val="000C06E1"/>
    <w:rsid w:val="000C1A6B"/>
    <w:rsid w:val="000C4369"/>
    <w:rsid w:val="000C46D1"/>
    <w:rsid w:val="000C52D7"/>
    <w:rsid w:val="000C53A4"/>
    <w:rsid w:val="000C7059"/>
    <w:rsid w:val="000D2630"/>
    <w:rsid w:val="000D5C4A"/>
    <w:rsid w:val="000D6BBF"/>
    <w:rsid w:val="000D746F"/>
    <w:rsid w:val="000D7A5D"/>
    <w:rsid w:val="000E1F8B"/>
    <w:rsid w:val="000E3AE2"/>
    <w:rsid w:val="000E4B90"/>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6715"/>
    <w:rsid w:val="0010727F"/>
    <w:rsid w:val="0010757E"/>
    <w:rsid w:val="00107F1D"/>
    <w:rsid w:val="001102F6"/>
    <w:rsid w:val="001104E0"/>
    <w:rsid w:val="00111A44"/>
    <w:rsid w:val="00114951"/>
    <w:rsid w:val="00115673"/>
    <w:rsid w:val="00115CE3"/>
    <w:rsid w:val="00116625"/>
    <w:rsid w:val="00122220"/>
    <w:rsid w:val="001245FD"/>
    <w:rsid w:val="00124DA1"/>
    <w:rsid w:val="001267F9"/>
    <w:rsid w:val="001300EB"/>
    <w:rsid w:val="00130569"/>
    <w:rsid w:val="001318F6"/>
    <w:rsid w:val="0013363D"/>
    <w:rsid w:val="00134024"/>
    <w:rsid w:val="00136678"/>
    <w:rsid w:val="001378A7"/>
    <w:rsid w:val="001407A4"/>
    <w:rsid w:val="00140F78"/>
    <w:rsid w:val="00142FE3"/>
    <w:rsid w:val="00142FFF"/>
    <w:rsid w:val="00143AAA"/>
    <w:rsid w:val="001440FC"/>
    <w:rsid w:val="0014512D"/>
    <w:rsid w:val="00145FB0"/>
    <w:rsid w:val="001462ED"/>
    <w:rsid w:val="001469E3"/>
    <w:rsid w:val="00147738"/>
    <w:rsid w:val="001505E0"/>
    <w:rsid w:val="001509C6"/>
    <w:rsid w:val="00150EBC"/>
    <w:rsid w:val="00153D16"/>
    <w:rsid w:val="00154928"/>
    <w:rsid w:val="001549F5"/>
    <w:rsid w:val="001605FD"/>
    <w:rsid w:val="001632A1"/>
    <w:rsid w:val="0016457A"/>
    <w:rsid w:val="00164894"/>
    <w:rsid w:val="00165B2B"/>
    <w:rsid w:val="001678DC"/>
    <w:rsid w:val="0017068B"/>
    <w:rsid w:val="00170880"/>
    <w:rsid w:val="00170EF2"/>
    <w:rsid w:val="00171E5B"/>
    <w:rsid w:val="001728FD"/>
    <w:rsid w:val="00172CA2"/>
    <w:rsid w:val="0017538F"/>
    <w:rsid w:val="001758BA"/>
    <w:rsid w:val="00180986"/>
    <w:rsid w:val="00180AA9"/>
    <w:rsid w:val="00180E39"/>
    <w:rsid w:val="001824D3"/>
    <w:rsid w:val="0018252A"/>
    <w:rsid w:val="001826BA"/>
    <w:rsid w:val="0018753B"/>
    <w:rsid w:val="0018773A"/>
    <w:rsid w:val="00193206"/>
    <w:rsid w:val="001969C4"/>
    <w:rsid w:val="001A08B0"/>
    <w:rsid w:val="001A22CE"/>
    <w:rsid w:val="001A3F69"/>
    <w:rsid w:val="001A55E9"/>
    <w:rsid w:val="001A6688"/>
    <w:rsid w:val="001A6E39"/>
    <w:rsid w:val="001A7CF7"/>
    <w:rsid w:val="001B08E1"/>
    <w:rsid w:val="001B220B"/>
    <w:rsid w:val="001B3C20"/>
    <w:rsid w:val="001B5223"/>
    <w:rsid w:val="001B689A"/>
    <w:rsid w:val="001B7232"/>
    <w:rsid w:val="001C0E70"/>
    <w:rsid w:val="001C2710"/>
    <w:rsid w:val="001C29A5"/>
    <w:rsid w:val="001C2CA0"/>
    <w:rsid w:val="001C3652"/>
    <w:rsid w:val="001C5D4D"/>
    <w:rsid w:val="001C5EBC"/>
    <w:rsid w:val="001D20D5"/>
    <w:rsid w:val="001D2120"/>
    <w:rsid w:val="001D39E0"/>
    <w:rsid w:val="001D3C3E"/>
    <w:rsid w:val="001D3D93"/>
    <w:rsid w:val="001D50DB"/>
    <w:rsid w:val="001D533D"/>
    <w:rsid w:val="001E00B5"/>
    <w:rsid w:val="001E2A0B"/>
    <w:rsid w:val="001E44AD"/>
    <w:rsid w:val="001E4C34"/>
    <w:rsid w:val="001E6CC1"/>
    <w:rsid w:val="001E7EDF"/>
    <w:rsid w:val="001F2686"/>
    <w:rsid w:val="001F3687"/>
    <w:rsid w:val="001F395C"/>
    <w:rsid w:val="001F3B2D"/>
    <w:rsid w:val="001F4751"/>
    <w:rsid w:val="001F4796"/>
    <w:rsid w:val="001F5E2F"/>
    <w:rsid w:val="001F630F"/>
    <w:rsid w:val="00200147"/>
    <w:rsid w:val="0020399E"/>
    <w:rsid w:val="00204504"/>
    <w:rsid w:val="002048B9"/>
    <w:rsid w:val="0020540C"/>
    <w:rsid w:val="0020799E"/>
    <w:rsid w:val="00207B3E"/>
    <w:rsid w:val="00212B7F"/>
    <w:rsid w:val="00214050"/>
    <w:rsid w:val="002165E9"/>
    <w:rsid w:val="00220678"/>
    <w:rsid w:val="00223E82"/>
    <w:rsid w:val="0022409D"/>
    <w:rsid w:val="002258CF"/>
    <w:rsid w:val="00231E3A"/>
    <w:rsid w:val="00232A82"/>
    <w:rsid w:val="00233084"/>
    <w:rsid w:val="002346DF"/>
    <w:rsid w:val="00234DB0"/>
    <w:rsid w:val="002350B0"/>
    <w:rsid w:val="002362AC"/>
    <w:rsid w:val="00237DC5"/>
    <w:rsid w:val="002405FC"/>
    <w:rsid w:val="0024144A"/>
    <w:rsid w:val="00241C61"/>
    <w:rsid w:val="00242895"/>
    <w:rsid w:val="00242C64"/>
    <w:rsid w:val="00243CBC"/>
    <w:rsid w:val="0024432B"/>
    <w:rsid w:val="00245C97"/>
    <w:rsid w:val="00247BC4"/>
    <w:rsid w:val="00247C70"/>
    <w:rsid w:val="00247D86"/>
    <w:rsid w:val="00250C11"/>
    <w:rsid w:val="00250E0E"/>
    <w:rsid w:val="002522BE"/>
    <w:rsid w:val="00252939"/>
    <w:rsid w:val="0025601B"/>
    <w:rsid w:val="002561E9"/>
    <w:rsid w:val="00256744"/>
    <w:rsid w:val="00256FC0"/>
    <w:rsid w:val="00257C78"/>
    <w:rsid w:val="00257E49"/>
    <w:rsid w:val="00257F2E"/>
    <w:rsid w:val="002648B0"/>
    <w:rsid w:val="0026562C"/>
    <w:rsid w:val="00265D6C"/>
    <w:rsid w:val="00267C59"/>
    <w:rsid w:val="00275303"/>
    <w:rsid w:val="002767E1"/>
    <w:rsid w:val="00277A2C"/>
    <w:rsid w:val="002838FA"/>
    <w:rsid w:val="002911A8"/>
    <w:rsid w:val="002935D4"/>
    <w:rsid w:val="00295216"/>
    <w:rsid w:val="00295AA0"/>
    <w:rsid w:val="002960FF"/>
    <w:rsid w:val="00297960"/>
    <w:rsid w:val="002A1CAD"/>
    <w:rsid w:val="002A2381"/>
    <w:rsid w:val="002A3CA2"/>
    <w:rsid w:val="002A46E2"/>
    <w:rsid w:val="002A50CB"/>
    <w:rsid w:val="002A6AC0"/>
    <w:rsid w:val="002A773B"/>
    <w:rsid w:val="002B01A8"/>
    <w:rsid w:val="002B0640"/>
    <w:rsid w:val="002B3272"/>
    <w:rsid w:val="002B3844"/>
    <w:rsid w:val="002B3B6A"/>
    <w:rsid w:val="002B4115"/>
    <w:rsid w:val="002B495C"/>
    <w:rsid w:val="002B72C2"/>
    <w:rsid w:val="002B785C"/>
    <w:rsid w:val="002B7F53"/>
    <w:rsid w:val="002C12DC"/>
    <w:rsid w:val="002C133C"/>
    <w:rsid w:val="002C1B2F"/>
    <w:rsid w:val="002C1F7D"/>
    <w:rsid w:val="002C5799"/>
    <w:rsid w:val="002C6318"/>
    <w:rsid w:val="002D0613"/>
    <w:rsid w:val="002D3153"/>
    <w:rsid w:val="002D3B2E"/>
    <w:rsid w:val="002D4C07"/>
    <w:rsid w:val="002D6CA4"/>
    <w:rsid w:val="002E1617"/>
    <w:rsid w:val="002E21D0"/>
    <w:rsid w:val="002E345A"/>
    <w:rsid w:val="002E6178"/>
    <w:rsid w:val="002E68E9"/>
    <w:rsid w:val="002E7146"/>
    <w:rsid w:val="002F0527"/>
    <w:rsid w:val="002F3D46"/>
    <w:rsid w:val="002F4476"/>
    <w:rsid w:val="002F5D0E"/>
    <w:rsid w:val="002F6BCB"/>
    <w:rsid w:val="00300156"/>
    <w:rsid w:val="0030046C"/>
    <w:rsid w:val="003004BB"/>
    <w:rsid w:val="00302017"/>
    <w:rsid w:val="003040C4"/>
    <w:rsid w:val="00304280"/>
    <w:rsid w:val="0030542F"/>
    <w:rsid w:val="00305A96"/>
    <w:rsid w:val="003076C6"/>
    <w:rsid w:val="0031147B"/>
    <w:rsid w:val="00312265"/>
    <w:rsid w:val="003161D3"/>
    <w:rsid w:val="003175DE"/>
    <w:rsid w:val="00317847"/>
    <w:rsid w:val="00317BA0"/>
    <w:rsid w:val="003208E0"/>
    <w:rsid w:val="003227E6"/>
    <w:rsid w:val="00324ECE"/>
    <w:rsid w:val="00325078"/>
    <w:rsid w:val="0032556F"/>
    <w:rsid w:val="00327935"/>
    <w:rsid w:val="00331FE5"/>
    <w:rsid w:val="00332263"/>
    <w:rsid w:val="0033249E"/>
    <w:rsid w:val="0033289C"/>
    <w:rsid w:val="0033321F"/>
    <w:rsid w:val="00334ECA"/>
    <w:rsid w:val="00335807"/>
    <w:rsid w:val="00343688"/>
    <w:rsid w:val="00344658"/>
    <w:rsid w:val="00345AAA"/>
    <w:rsid w:val="003460C5"/>
    <w:rsid w:val="00346666"/>
    <w:rsid w:val="00346C9B"/>
    <w:rsid w:val="00346CFA"/>
    <w:rsid w:val="00352F42"/>
    <w:rsid w:val="00354DC0"/>
    <w:rsid w:val="00357DE6"/>
    <w:rsid w:val="00360649"/>
    <w:rsid w:val="0036525C"/>
    <w:rsid w:val="00365517"/>
    <w:rsid w:val="00365F12"/>
    <w:rsid w:val="003665C4"/>
    <w:rsid w:val="003674D6"/>
    <w:rsid w:val="003712E6"/>
    <w:rsid w:val="00371338"/>
    <w:rsid w:val="00371A4B"/>
    <w:rsid w:val="00371BAF"/>
    <w:rsid w:val="00371BCB"/>
    <w:rsid w:val="003727A3"/>
    <w:rsid w:val="00372958"/>
    <w:rsid w:val="00375488"/>
    <w:rsid w:val="00376417"/>
    <w:rsid w:val="00376BAC"/>
    <w:rsid w:val="00381ACD"/>
    <w:rsid w:val="0038372C"/>
    <w:rsid w:val="003838FE"/>
    <w:rsid w:val="003870EF"/>
    <w:rsid w:val="00387AEB"/>
    <w:rsid w:val="003917C2"/>
    <w:rsid w:val="00391A86"/>
    <w:rsid w:val="00393474"/>
    <w:rsid w:val="00393B83"/>
    <w:rsid w:val="003949ED"/>
    <w:rsid w:val="00396448"/>
    <w:rsid w:val="00397836"/>
    <w:rsid w:val="003A00B7"/>
    <w:rsid w:val="003A10B0"/>
    <w:rsid w:val="003A1B34"/>
    <w:rsid w:val="003A23A1"/>
    <w:rsid w:val="003A5089"/>
    <w:rsid w:val="003A6A56"/>
    <w:rsid w:val="003A7426"/>
    <w:rsid w:val="003A77AA"/>
    <w:rsid w:val="003A787B"/>
    <w:rsid w:val="003B4341"/>
    <w:rsid w:val="003B4583"/>
    <w:rsid w:val="003B4813"/>
    <w:rsid w:val="003B4E14"/>
    <w:rsid w:val="003B56E7"/>
    <w:rsid w:val="003B69F8"/>
    <w:rsid w:val="003B6D8C"/>
    <w:rsid w:val="003C2DDB"/>
    <w:rsid w:val="003C370B"/>
    <w:rsid w:val="003C5336"/>
    <w:rsid w:val="003C5A80"/>
    <w:rsid w:val="003C5ECB"/>
    <w:rsid w:val="003C6215"/>
    <w:rsid w:val="003C7D60"/>
    <w:rsid w:val="003C7EE9"/>
    <w:rsid w:val="003D0795"/>
    <w:rsid w:val="003D382B"/>
    <w:rsid w:val="003D4443"/>
    <w:rsid w:val="003D5CC8"/>
    <w:rsid w:val="003E09F3"/>
    <w:rsid w:val="003E13D6"/>
    <w:rsid w:val="003E3623"/>
    <w:rsid w:val="003E46EF"/>
    <w:rsid w:val="003E6457"/>
    <w:rsid w:val="003E6B48"/>
    <w:rsid w:val="003E6F53"/>
    <w:rsid w:val="003F01D8"/>
    <w:rsid w:val="003F10F3"/>
    <w:rsid w:val="003F1DDA"/>
    <w:rsid w:val="003F22D6"/>
    <w:rsid w:val="003F2E6A"/>
    <w:rsid w:val="003F33E9"/>
    <w:rsid w:val="003F3A87"/>
    <w:rsid w:val="003F4C5F"/>
    <w:rsid w:val="003F7E4C"/>
    <w:rsid w:val="00400787"/>
    <w:rsid w:val="004012A3"/>
    <w:rsid w:val="00401E56"/>
    <w:rsid w:val="00402FB1"/>
    <w:rsid w:val="00403E26"/>
    <w:rsid w:val="00406A07"/>
    <w:rsid w:val="0040749D"/>
    <w:rsid w:val="004074AB"/>
    <w:rsid w:val="0040775A"/>
    <w:rsid w:val="00410AFA"/>
    <w:rsid w:val="00410F20"/>
    <w:rsid w:val="0041295E"/>
    <w:rsid w:val="00412E0F"/>
    <w:rsid w:val="00414A8B"/>
    <w:rsid w:val="0041681C"/>
    <w:rsid w:val="00416D95"/>
    <w:rsid w:val="00421A18"/>
    <w:rsid w:val="0042314D"/>
    <w:rsid w:val="004234BB"/>
    <w:rsid w:val="00423A46"/>
    <w:rsid w:val="00423F24"/>
    <w:rsid w:val="00424443"/>
    <w:rsid w:val="004252DA"/>
    <w:rsid w:val="004258AA"/>
    <w:rsid w:val="0042709C"/>
    <w:rsid w:val="004278E4"/>
    <w:rsid w:val="00427D37"/>
    <w:rsid w:val="004305A9"/>
    <w:rsid w:val="004305BF"/>
    <w:rsid w:val="004308B3"/>
    <w:rsid w:val="00434F18"/>
    <w:rsid w:val="00440EBF"/>
    <w:rsid w:val="0044364A"/>
    <w:rsid w:val="00443BF0"/>
    <w:rsid w:val="00444035"/>
    <w:rsid w:val="0044447F"/>
    <w:rsid w:val="00444918"/>
    <w:rsid w:val="004450A7"/>
    <w:rsid w:val="004459DC"/>
    <w:rsid w:val="004461AE"/>
    <w:rsid w:val="004508C9"/>
    <w:rsid w:val="00453F03"/>
    <w:rsid w:val="00462591"/>
    <w:rsid w:val="004651AA"/>
    <w:rsid w:val="00466214"/>
    <w:rsid w:val="00470486"/>
    <w:rsid w:val="00471FDF"/>
    <w:rsid w:val="00472079"/>
    <w:rsid w:val="004738E9"/>
    <w:rsid w:val="00473D70"/>
    <w:rsid w:val="0047670A"/>
    <w:rsid w:val="0047727E"/>
    <w:rsid w:val="00486C47"/>
    <w:rsid w:val="0048743A"/>
    <w:rsid w:val="004901FA"/>
    <w:rsid w:val="004902FD"/>
    <w:rsid w:val="00491267"/>
    <w:rsid w:val="004914F5"/>
    <w:rsid w:val="00494422"/>
    <w:rsid w:val="004946CF"/>
    <w:rsid w:val="004A0793"/>
    <w:rsid w:val="004A2A53"/>
    <w:rsid w:val="004A3310"/>
    <w:rsid w:val="004A3AC1"/>
    <w:rsid w:val="004A41A6"/>
    <w:rsid w:val="004A4A2F"/>
    <w:rsid w:val="004A4CAE"/>
    <w:rsid w:val="004A7102"/>
    <w:rsid w:val="004B08A0"/>
    <w:rsid w:val="004B31C0"/>
    <w:rsid w:val="004B5344"/>
    <w:rsid w:val="004B571B"/>
    <w:rsid w:val="004B5E7E"/>
    <w:rsid w:val="004B64D6"/>
    <w:rsid w:val="004B7E0D"/>
    <w:rsid w:val="004C04FA"/>
    <w:rsid w:val="004C0951"/>
    <w:rsid w:val="004C09FB"/>
    <w:rsid w:val="004C0C53"/>
    <w:rsid w:val="004C1F3A"/>
    <w:rsid w:val="004C31C3"/>
    <w:rsid w:val="004C3BD1"/>
    <w:rsid w:val="004C4A37"/>
    <w:rsid w:val="004C6F5C"/>
    <w:rsid w:val="004C7E71"/>
    <w:rsid w:val="004D1079"/>
    <w:rsid w:val="004D176A"/>
    <w:rsid w:val="004D2337"/>
    <w:rsid w:val="004D2495"/>
    <w:rsid w:val="004D757F"/>
    <w:rsid w:val="004D7EBA"/>
    <w:rsid w:val="004E179E"/>
    <w:rsid w:val="004E186D"/>
    <w:rsid w:val="004E2ED8"/>
    <w:rsid w:val="004E4E3F"/>
    <w:rsid w:val="004E6AB1"/>
    <w:rsid w:val="004E7022"/>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3647"/>
    <w:rsid w:val="005036D1"/>
    <w:rsid w:val="00505F66"/>
    <w:rsid w:val="005115BB"/>
    <w:rsid w:val="005135F6"/>
    <w:rsid w:val="00514E40"/>
    <w:rsid w:val="00520372"/>
    <w:rsid w:val="00521459"/>
    <w:rsid w:val="00523D1F"/>
    <w:rsid w:val="00524141"/>
    <w:rsid w:val="00524B13"/>
    <w:rsid w:val="00525BB8"/>
    <w:rsid w:val="00527D9F"/>
    <w:rsid w:val="00531085"/>
    <w:rsid w:val="00531108"/>
    <w:rsid w:val="00533875"/>
    <w:rsid w:val="00533D87"/>
    <w:rsid w:val="00534774"/>
    <w:rsid w:val="00534824"/>
    <w:rsid w:val="00535AC2"/>
    <w:rsid w:val="00535B1E"/>
    <w:rsid w:val="00535FC6"/>
    <w:rsid w:val="00536D8A"/>
    <w:rsid w:val="0053735B"/>
    <w:rsid w:val="00540F5E"/>
    <w:rsid w:val="00541173"/>
    <w:rsid w:val="00542657"/>
    <w:rsid w:val="00543873"/>
    <w:rsid w:val="00543B14"/>
    <w:rsid w:val="005446BF"/>
    <w:rsid w:val="00544914"/>
    <w:rsid w:val="005461F4"/>
    <w:rsid w:val="005462CB"/>
    <w:rsid w:val="005466C8"/>
    <w:rsid w:val="00546EE4"/>
    <w:rsid w:val="00547E0E"/>
    <w:rsid w:val="00550CD6"/>
    <w:rsid w:val="00551747"/>
    <w:rsid w:val="00552560"/>
    <w:rsid w:val="00552D8C"/>
    <w:rsid w:val="00553A35"/>
    <w:rsid w:val="00553C36"/>
    <w:rsid w:val="00557CAE"/>
    <w:rsid w:val="00563E43"/>
    <w:rsid w:val="00570712"/>
    <w:rsid w:val="00571DFE"/>
    <w:rsid w:val="0057340E"/>
    <w:rsid w:val="00573BAE"/>
    <w:rsid w:val="00574935"/>
    <w:rsid w:val="00575043"/>
    <w:rsid w:val="005751AB"/>
    <w:rsid w:val="0057599C"/>
    <w:rsid w:val="00585598"/>
    <w:rsid w:val="005860CF"/>
    <w:rsid w:val="00590057"/>
    <w:rsid w:val="0059019D"/>
    <w:rsid w:val="0059073C"/>
    <w:rsid w:val="00590EDD"/>
    <w:rsid w:val="005925D3"/>
    <w:rsid w:val="00593125"/>
    <w:rsid w:val="005964AE"/>
    <w:rsid w:val="0059681A"/>
    <w:rsid w:val="005A3032"/>
    <w:rsid w:val="005A48F8"/>
    <w:rsid w:val="005A4E8D"/>
    <w:rsid w:val="005A5E82"/>
    <w:rsid w:val="005A6872"/>
    <w:rsid w:val="005A7AE9"/>
    <w:rsid w:val="005B0D21"/>
    <w:rsid w:val="005B27FB"/>
    <w:rsid w:val="005B2E67"/>
    <w:rsid w:val="005B4296"/>
    <w:rsid w:val="005B4F3F"/>
    <w:rsid w:val="005B7249"/>
    <w:rsid w:val="005B740F"/>
    <w:rsid w:val="005C1D15"/>
    <w:rsid w:val="005C212D"/>
    <w:rsid w:val="005C3BCF"/>
    <w:rsid w:val="005C4EEF"/>
    <w:rsid w:val="005C5ACE"/>
    <w:rsid w:val="005C6358"/>
    <w:rsid w:val="005C760C"/>
    <w:rsid w:val="005D1364"/>
    <w:rsid w:val="005D23A1"/>
    <w:rsid w:val="005D2DC0"/>
    <w:rsid w:val="005D6DBE"/>
    <w:rsid w:val="005E0C9D"/>
    <w:rsid w:val="005E0CFA"/>
    <w:rsid w:val="005E3192"/>
    <w:rsid w:val="005E37D7"/>
    <w:rsid w:val="005F15F1"/>
    <w:rsid w:val="005F2D82"/>
    <w:rsid w:val="005F4625"/>
    <w:rsid w:val="005F4664"/>
    <w:rsid w:val="005F51EB"/>
    <w:rsid w:val="005F60B5"/>
    <w:rsid w:val="00600FA8"/>
    <w:rsid w:val="00604F62"/>
    <w:rsid w:val="006053B6"/>
    <w:rsid w:val="00605B20"/>
    <w:rsid w:val="00606434"/>
    <w:rsid w:val="006068C8"/>
    <w:rsid w:val="006105F8"/>
    <w:rsid w:val="006122DD"/>
    <w:rsid w:val="00612570"/>
    <w:rsid w:val="00612B55"/>
    <w:rsid w:val="00612E3B"/>
    <w:rsid w:val="00615340"/>
    <w:rsid w:val="006157AC"/>
    <w:rsid w:val="00615CF4"/>
    <w:rsid w:val="00617EA8"/>
    <w:rsid w:val="00620B5D"/>
    <w:rsid w:val="00621060"/>
    <w:rsid w:val="006212E7"/>
    <w:rsid w:val="00621C01"/>
    <w:rsid w:val="00621F8E"/>
    <w:rsid w:val="006221B9"/>
    <w:rsid w:val="00622CA7"/>
    <w:rsid w:val="00623783"/>
    <w:rsid w:val="00624E1A"/>
    <w:rsid w:val="00627E56"/>
    <w:rsid w:val="00630DBD"/>
    <w:rsid w:val="00633361"/>
    <w:rsid w:val="00636A13"/>
    <w:rsid w:val="00641CF9"/>
    <w:rsid w:val="00641EC1"/>
    <w:rsid w:val="006446B7"/>
    <w:rsid w:val="006452DA"/>
    <w:rsid w:val="00647E3E"/>
    <w:rsid w:val="006501AC"/>
    <w:rsid w:val="00651633"/>
    <w:rsid w:val="006520DA"/>
    <w:rsid w:val="00653578"/>
    <w:rsid w:val="0065390E"/>
    <w:rsid w:val="00653B73"/>
    <w:rsid w:val="006543C7"/>
    <w:rsid w:val="006563C9"/>
    <w:rsid w:val="006571E7"/>
    <w:rsid w:val="00660015"/>
    <w:rsid w:val="00660709"/>
    <w:rsid w:val="006611C8"/>
    <w:rsid w:val="00662C19"/>
    <w:rsid w:val="006649BD"/>
    <w:rsid w:val="006709B2"/>
    <w:rsid w:val="00672002"/>
    <w:rsid w:val="00674D55"/>
    <w:rsid w:val="00674F5B"/>
    <w:rsid w:val="00675144"/>
    <w:rsid w:val="00675153"/>
    <w:rsid w:val="00675C0F"/>
    <w:rsid w:val="00675C2D"/>
    <w:rsid w:val="00677326"/>
    <w:rsid w:val="0068036B"/>
    <w:rsid w:val="00680AE7"/>
    <w:rsid w:val="00681EAE"/>
    <w:rsid w:val="00682A99"/>
    <w:rsid w:val="00682EC8"/>
    <w:rsid w:val="006843CB"/>
    <w:rsid w:val="0068718C"/>
    <w:rsid w:val="00690626"/>
    <w:rsid w:val="006909BF"/>
    <w:rsid w:val="006917AF"/>
    <w:rsid w:val="00691801"/>
    <w:rsid w:val="00692378"/>
    <w:rsid w:val="00695607"/>
    <w:rsid w:val="006970B3"/>
    <w:rsid w:val="006A0487"/>
    <w:rsid w:val="006A0A68"/>
    <w:rsid w:val="006A0DD9"/>
    <w:rsid w:val="006A1411"/>
    <w:rsid w:val="006A1E35"/>
    <w:rsid w:val="006A2FE3"/>
    <w:rsid w:val="006A6262"/>
    <w:rsid w:val="006A771A"/>
    <w:rsid w:val="006A7D93"/>
    <w:rsid w:val="006B13E9"/>
    <w:rsid w:val="006B19C2"/>
    <w:rsid w:val="006B256B"/>
    <w:rsid w:val="006B37EF"/>
    <w:rsid w:val="006B3F4D"/>
    <w:rsid w:val="006B4C95"/>
    <w:rsid w:val="006B5981"/>
    <w:rsid w:val="006B6DDB"/>
    <w:rsid w:val="006B7A88"/>
    <w:rsid w:val="006C095A"/>
    <w:rsid w:val="006C0F17"/>
    <w:rsid w:val="006C22C0"/>
    <w:rsid w:val="006C2BB4"/>
    <w:rsid w:val="006C3BD2"/>
    <w:rsid w:val="006C5C4E"/>
    <w:rsid w:val="006D0C5F"/>
    <w:rsid w:val="006D19A8"/>
    <w:rsid w:val="006D1D7B"/>
    <w:rsid w:val="006D20E6"/>
    <w:rsid w:val="006D44B4"/>
    <w:rsid w:val="006D45BE"/>
    <w:rsid w:val="006D5C30"/>
    <w:rsid w:val="006D7B37"/>
    <w:rsid w:val="006E2534"/>
    <w:rsid w:val="006E2A00"/>
    <w:rsid w:val="006E37B1"/>
    <w:rsid w:val="006E3B63"/>
    <w:rsid w:val="006E41C8"/>
    <w:rsid w:val="006F02FC"/>
    <w:rsid w:val="006F08B2"/>
    <w:rsid w:val="006F1E59"/>
    <w:rsid w:val="006F209C"/>
    <w:rsid w:val="006F2969"/>
    <w:rsid w:val="006F713D"/>
    <w:rsid w:val="006F7517"/>
    <w:rsid w:val="007003D9"/>
    <w:rsid w:val="00700F99"/>
    <w:rsid w:val="007046B4"/>
    <w:rsid w:val="007064A2"/>
    <w:rsid w:val="00707278"/>
    <w:rsid w:val="007112CC"/>
    <w:rsid w:val="00711B0B"/>
    <w:rsid w:val="007167E2"/>
    <w:rsid w:val="0071731B"/>
    <w:rsid w:val="00717ADF"/>
    <w:rsid w:val="0072118B"/>
    <w:rsid w:val="00721B42"/>
    <w:rsid w:val="0072233D"/>
    <w:rsid w:val="00723A87"/>
    <w:rsid w:val="00724DC6"/>
    <w:rsid w:val="00730802"/>
    <w:rsid w:val="00730B33"/>
    <w:rsid w:val="00737AB2"/>
    <w:rsid w:val="00742363"/>
    <w:rsid w:val="00743F46"/>
    <w:rsid w:val="00746325"/>
    <w:rsid w:val="00746B34"/>
    <w:rsid w:val="00747365"/>
    <w:rsid w:val="00747790"/>
    <w:rsid w:val="00747D25"/>
    <w:rsid w:val="00750282"/>
    <w:rsid w:val="007526A1"/>
    <w:rsid w:val="007527DB"/>
    <w:rsid w:val="00752B59"/>
    <w:rsid w:val="007530C0"/>
    <w:rsid w:val="00754EB8"/>
    <w:rsid w:val="007561BD"/>
    <w:rsid w:val="00756513"/>
    <w:rsid w:val="0075696C"/>
    <w:rsid w:val="00763FC4"/>
    <w:rsid w:val="00764EA3"/>
    <w:rsid w:val="00774835"/>
    <w:rsid w:val="00774D63"/>
    <w:rsid w:val="00775B87"/>
    <w:rsid w:val="007761F6"/>
    <w:rsid w:val="00776D50"/>
    <w:rsid w:val="00777365"/>
    <w:rsid w:val="00780DC4"/>
    <w:rsid w:val="00782844"/>
    <w:rsid w:val="007848FD"/>
    <w:rsid w:val="0079081A"/>
    <w:rsid w:val="00790909"/>
    <w:rsid w:val="00790A12"/>
    <w:rsid w:val="00791D8A"/>
    <w:rsid w:val="00796E0C"/>
    <w:rsid w:val="007A5379"/>
    <w:rsid w:val="007A6698"/>
    <w:rsid w:val="007B2003"/>
    <w:rsid w:val="007B23BC"/>
    <w:rsid w:val="007B3356"/>
    <w:rsid w:val="007B40BB"/>
    <w:rsid w:val="007B4167"/>
    <w:rsid w:val="007B5618"/>
    <w:rsid w:val="007B68D8"/>
    <w:rsid w:val="007B6E39"/>
    <w:rsid w:val="007C00F8"/>
    <w:rsid w:val="007C0477"/>
    <w:rsid w:val="007C04FC"/>
    <w:rsid w:val="007C207E"/>
    <w:rsid w:val="007C315C"/>
    <w:rsid w:val="007C3EEA"/>
    <w:rsid w:val="007C683D"/>
    <w:rsid w:val="007C6A49"/>
    <w:rsid w:val="007D0621"/>
    <w:rsid w:val="007D147D"/>
    <w:rsid w:val="007D244D"/>
    <w:rsid w:val="007D49BB"/>
    <w:rsid w:val="007D5743"/>
    <w:rsid w:val="007D66F3"/>
    <w:rsid w:val="007E0117"/>
    <w:rsid w:val="007E110E"/>
    <w:rsid w:val="007E1325"/>
    <w:rsid w:val="007E16C8"/>
    <w:rsid w:val="007E1DAF"/>
    <w:rsid w:val="007E24C9"/>
    <w:rsid w:val="007E2E22"/>
    <w:rsid w:val="007E3528"/>
    <w:rsid w:val="007E3A95"/>
    <w:rsid w:val="007E3D7F"/>
    <w:rsid w:val="007E7A54"/>
    <w:rsid w:val="007F0576"/>
    <w:rsid w:val="007F05FD"/>
    <w:rsid w:val="007F187F"/>
    <w:rsid w:val="007F27E9"/>
    <w:rsid w:val="007F285B"/>
    <w:rsid w:val="007F33B1"/>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BB6"/>
    <w:rsid w:val="00825599"/>
    <w:rsid w:val="008269F9"/>
    <w:rsid w:val="00826DC9"/>
    <w:rsid w:val="00827118"/>
    <w:rsid w:val="0082740F"/>
    <w:rsid w:val="00827B7A"/>
    <w:rsid w:val="00827EDA"/>
    <w:rsid w:val="00827FC0"/>
    <w:rsid w:val="00831168"/>
    <w:rsid w:val="00833093"/>
    <w:rsid w:val="00833813"/>
    <w:rsid w:val="008400AE"/>
    <w:rsid w:val="00843714"/>
    <w:rsid w:val="00843F3F"/>
    <w:rsid w:val="00844251"/>
    <w:rsid w:val="00845E32"/>
    <w:rsid w:val="00846FCE"/>
    <w:rsid w:val="00847E56"/>
    <w:rsid w:val="008502DA"/>
    <w:rsid w:val="00850CFB"/>
    <w:rsid w:val="00854307"/>
    <w:rsid w:val="00854B85"/>
    <w:rsid w:val="00855790"/>
    <w:rsid w:val="008611CD"/>
    <w:rsid w:val="00862772"/>
    <w:rsid w:val="00862D87"/>
    <w:rsid w:val="008631E3"/>
    <w:rsid w:val="0086330D"/>
    <w:rsid w:val="008649F3"/>
    <w:rsid w:val="0086798E"/>
    <w:rsid w:val="00871117"/>
    <w:rsid w:val="00876F32"/>
    <w:rsid w:val="00882F00"/>
    <w:rsid w:val="0088309F"/>
    <w:rsid w:val="00885337"/>
    <w:rsid w:val="00891487"/>
    <w:rsid w:val="00893A1D"/>
    <w:rsid w:val="00897287"/>
    <w:rsid w:val="008A0A1C"/>
    <w:rsid w:val="008A266F"/>
    <w:rsid w:val="008A6A99"/>
    <w:rsid w:val="008A7A1D"/>
    <w:rsid w:val="008B13A4"/>
    <w:rsid w:val="008B18DC"/>
    <w:rsid w:val="008B193B"/>
    <w:rsid w:val="008B2B6B"/>
    <w:rsid w:val="008B2DBD"/>
    <w:rsid w:val="008B3106"/>
    <w:rsid w:val="008B3447"/>
    <w:rsid w:val="008B5423"/>
    <w:rsid w:val="008B5F42"/>
    <w:rsid w:val="008B6744"/>
    <w:rsid w:val="008C072F"/>
    <w:rsid w:val="008C1807"/>
    <w:rsid w:val="008C3225"/>
    <w:rsid w:val="008C5D1B"/>
    <w:rsid w:val="008C7F4D"/>
    <w:rsid w:val="008D0EF1"/>
    <w:rsid w:val="008D35A3"/>
    <w:rsid w:val="008D442C"/>
    <w:rsid w:val="008D56C6"/>
    <w:rsid w:val="008D5AFF"/>
    <w:rsid w:val="008D5B41"/>
    <w:rsid w:val="008D749C"/>
    <w:rsid w:val="008E074A"/>
    <w:rsid w:val="008E21D7"/>
    <w:rsid w:val="008E4A70"/>
    <w:rsid w:val="008E5DF8"/>
    <w:rsid w:val="008E6552"/>
    <w:rsid w:val="008E6B39"/>
    <w:rsid w:val="008E6DFC"/>
    <w:rsid w:val="008E72DA"/>
    <w:rsid w:val="008F18C0"/>
    <w:rsid w:val="008F289B"/>
    <w:rsid w:val="008F3170"/>
    <w:rsid w:val="008F3B70"/>
    <w:rsid w:val="008F5459"/>
    <w:rsid w:val="008F61C3"/>
    <w:rsid w:val="008F737F"/>
    <w:rsid w:val="008F7CBD"/>
    <w:rsid w:val="009048B6"/>
    <w:rsid w:val="009076A9"/>
    <w:rsid w:val="00907A93"/>
    <w:rsid w:val="009101FE"/>
    <w:rsid w:val="00910BFF"/>
    <w:rsid w:val="00913143"/>
    <w:rsid w:val="00913CD2"/>
    <w:rsid w:val="0092105F"/>
    <w:rsid w:val="00921B64"/>
    <w:rsid w:val="00921D17"/>
    <w:rsid w:val="00923C74"/>
    <w:rsid w:val="00925077"/>
    <w:rsid w:val="0092624B"/>
    <w:rsid w:val="00931370"/>
    <w:rsid w:val="00932917"/>
    <w:rsid w:val="009348D6"/>
    <w:rsid w:val="0093654D"/>
    <w:rsid w:val="00937507"/>
    <w:rsid w:val="00937DDC"/>
    <w:rsid w:val="009410D8"/>
    <w:rsid w:val="009415AA"/>
    <w:rsid w:val="0094167A"/>
    <w:rsid w:val="009427EC"/>
    <w:rsid w:val="0094285C"/>
    <w:rsid w:val="00944D6E"/>
    <w:rsid w:val="00945B8E"/>
    <w:rsid w:val="009465CB"/>
    <w:rsid w:val="009466A1"/>
    <w:rsid w:val="009501FB"/>
    <w:rsid w:val="00950CCB"/>
    <w:rsid w:val="009529DC"/>
    <w:rsid w:val="009531A4"/>
    <w:rsid w:val="00953570"/>
    <w:rsid w:val="00957FE3"/>
    <w:rsid w:val="009653EA"/>
    <w:rsid w:val="00970C3B"/>
    <w:rsid w:val="00970C9D"/>
    <w:rsid w:val="0097517F"/>
    <w:rsid w:val="009759B0"/>
    <w:rsid w:val="00977856"/>
    <w:rsid w:val="00977F1F"/>
    <w:rsid w:val="009804BB"/>
    <w:rsid w:val="00981DDE"/>
    <w:rsid w:val="009822BA"/>
    <w:rsid w:val="00982E3D"/>
    <w:rsid w:val="00984F54"/>
    <w:rsid w:val="00985841"/>
    <w:rsid w:val="009876B8"/>
    <w:rsid w:val="0099150C"/>
    <w:rsid w:val="00992EBB"/>
    <w:rsid w:val="00992F8C"/>
    <w:rsid w:val="009939D2"/>
    <w:rsid w:val="00995415"/>
    <w:rsid w:val="009A0411"/>
    <w:rsid w:val="009A3197"/>
    <w:rsid w:val="009A38D8"/>
    <w:rsid w:val="009A44DF"/>
    <w:rsid w:val="009A4F7F"/>
    <w:rsid w:val="009A59A0"/>
    <w:rsid w:val="009A7B32"/>
    <w:rsid w:val="009B0150"/>
    <w:rsid w:val="009B1F10"/>
    <w:rsid w:val="009B3717"/>
    <w:rsid w:val="009B4AF0"/>
    <w:rsid w:val="009B751A"/>
    <w:rsid w:val="009C024D"/>
    <w:rsid w:val="009C4823"/>
    <w:rsid w:val="009C5788"/>
    <w:rsid w:val="009C7E10"/>
    <w:rsid w:val="009D07CB"/>
    <w:rsid w:val="009D0E03"/>
    <w:rsid w:val="009D2576"/>
    <w:rsid w:val="009D28DB"/>
    <w:rsid w:val="009D6560"/>
    <w:rsid w:val="009D79B9"/>
    <w:rsid w:val="009D7AD4"/>
    <w:rsid w:val="009D7E0C"/>
    <w:rsid w:val="009E28C5"/>
    <w:rsid w:val="009E49DA"/>
    <w:rsid w:val="009E5635"/>
    <w:rsid w:val="009E6705"/>
    <w:rsid w:val="009E68D3"/>
    <w:rsid w:val="009E6A9A"/>
    <w:rsid w:val="009E75C1"/>
    <w:rsid w:val="009E7975"/>
    <w:rsid w:val="009F02D2"/>
    <w:rsid w:val="009F0688"/>
    <w:rsid w:val="009F3A9E"/>
    <w:rsid w:val="009F5817"/>
    <w:rsid w:val="009F6B27"/>
    <w:rsid w:val="009F6B73"/>
    <w:rsid w:val="00A007D2"/>
    <w:rsid w:val="00A008D8"/>
    <w:rsid w:val="00A034CD"/>
    <w:rsid w:val="00A03CC2"/>
    <w:rsid w:val="00A046BB"/>
    <w:rsid w:val="00A07C4B"/>
    <w:rsid w:val="00A101FF"/>
    <w:rsid w:val="00A10378"/>
    <w:rsid w:val="00A128DA"/>
    <w:rsid w:val="00A12B1C"/>
    <w:rsid w:val="00A13165"/>
    <w:rsid w:val="00A1551F"/>
    <w:rsid w:val="00A178B7"/>
    <w:rsid w:val="00A17E75"/>
    <w:rsid w:val="00A20AB5"/>
    <w:rsid w:val="00A20B92"/>
    <w:rsid w:val="00A22544"/>
    <w:rsid w:val="00A25D63"/>
    <w:rsid w:val="00A26409"/>
    <w:rsid w:val="00A31376"/>
    <w:rsid w:val="00A3138B"/>
    <w:rsid w:val="00A31649"/>
    <w:rsid w:val="00A32E0C"/>
    <w:rsid w:val="00A33608"/>
    <w:rsid w:val="00A33757"/>
    <w:rsid w:val="00A35984"/>
    <w:rsid w:val="00A4161C"/>
    <w:rsid w:val="00A4203C"/>
    <w:rsid w:val="00A44726"/>
    <w:rsid w:val="00A50EF9"/>
    <w:rsid w:val="00A52493"/>
    <w:rsid w:val="00A529DB"/>
    <w:rsid w:val="00A538AD"/>
    <w:rsid w:val="00A53957"/>
    <w:rsid w:val="00A53A90"/>
    <w:rsid w:val="00A5477A"/>
    <w:rsid w:val="00A54809"/>
    <w:rsid w:val="00A5706D"/>
    <w:rsid w:val="00A5749E"/>
    <w:rsid w:val="00A617D2"/>
    <w:rsid w:val="00A62C75"/>
    <w:rsid w:val="00A643AE"/>
    <w:rsid w:val="00A64E92"/>
    <w:rsid w:val="00A6612E"/>
    <w:rsid w:val="00A6627F"/>
    <w:rsid w:val="00A67FE3"/>
    <w:rsid w:val="00A70F9E"/>
    <w:rsid w:val="00A74F1B"/>
    <w:rsid w:val="00A75C41"/>
    <w:rsid w:val="00A76C68"/>
    <w:rsid w:val="00A80C64"/>
    <w:rsid w:val="00A81749"/>
    <w:rsid w:val="00A8515E"/>
    <w:rsid w:val="00A8556F"/>
    <w:rsid w:val="00A858FA"/>
    <w:rsid w:val="00A8662B"/>
    <w:rsid w:val="00A87B56"/>
    <w:rsid w:val="00A91557"/>
    <w:rsid w:val="00A9282E"/>
    <w:rsid w:val="00A936C6"/>
    <w:rsid w:val="00A94930"/>
    <w:rsid w:val="00A95278"/>
    <w:rsid w:val="00A95A61"/>
    <w:rsid w:val="00AA09EF"/>
    <w:rsid w:val="00AA2197"/>
    <w:rsid w:val="00AA3EBE"/>
    <w:rsid w:val="00AA52AE"/>
    <w:rsid w:val="00AA53A0"/>
    <w:rsid w:val="00AA54B6"/>
    <w:rsid w:val="00AB1C44"/>
    <w:rsid w:val="00AB4C44"/>
    <w:rsid w:val="00AB55A4"/>
    <w:rsid w:val="00AB5BC8"/>
    <w:rsid w:val="00AB5E4A"/>
    <w:rsid w:val="00AB6DF2"/>
    <w:rsid w:val="00AC04D8"/>
    <w:rsid w:val="00AC1BD2"/>
    <w:rsid w:val="00AC1DC6"/>
    <w:rsid w:val="00AC2363"/>
    <w:rsid w:val="00AC238C"/>
    <w:rsid w:val="00AC27CF"/>
    <w:rsid w:val="00AC3054"/>
    <w:rsid w:val="00AC5A86"/>
    <w:rsid w:val="00AD02BB"/>
    <w:rsid w:val="00AD3B28"/>
    <w:rsid w:val="00AD4F53"/>
    <w:rsid w:val="00AD5324"/>
    <w:rsid w:val="00AD61BB"/>
    <w:rsid w:val="00AD6C57"/>
    <w:rsid w:val="00AE0042"/>
    <w:rsid w:val="00AE04BC"/>
    <w:rsid w:val="00AE0775"/>
    <w:rsid w:val="00AE2781"/>
    <w:rsid w:val="00AE4039"/>
    <w:rsid w:val="00AE5E91"/>
    <w:rsid w:val="00AE663C"/>
    <w:rsid w:val="00AE739B"/>
    <w:rsid w:val="00AF09B7"/>
    <w:rsid w:val="00AF3EA2"/>
    <w:rsid w:val="00AF4399"/>
    <w:rsid w:val="00AF764A"/>
    <w:rsid w:val="00B022FC"/>
    <w:rsid w:val="00B0646A"/>
    <w:rsid w:val="00B0726A"/>
    <w:rsid w:val="00B07552"/>
    <w:rsid w:val="00B113DD"/>
    <w:rsid w:val="00B12436"/>
    <w:rsid w:val="00B13A75"/>
    <w:rsid w:val="00B1412A"/>
    <w:rsid w:val="00B14855"/>
    <w:rsid w:val="00B1521D"/>
    <w:rsid w:val="00B16B1E"/>
    <w:rsid w:val="00B23451"/>
    <w:rsid w:val="00B23F02"/>
    <w:rsid w:val="00B25964"/>
    <w:rsid w:val="00B25AB0"/>
    <w:rsid w:val="00B26AA1"/>
    <w:rsid w:val="00B27CB7"/>
    <w:rsid w:val="00B33A3D"/>
    <w:rsid w:val="00B3495B"/>
    <w:rsid w:val="00B350F7"/>
    <w:rsid w:val="00B351B6"/>
    <w:rsid w:val="00B36247"/>
    <w:rsid w:val="00B372F1"/>
    <w:rsid w:val="00B401F3"/>
    <w:rsid w:val="00B407D3"/>
    <w:rsid w:val="00B4177A"/>
    <w:rsid w:val="00B426D5"/>
    <w:rsid w:val="00B42ABC"/>
    <w:rsid w:val="00B45D36"/>
    <w:rsid w:val="00B46497"/>
    <w:rsid w:val="00B466A0"/>
    <w:rsid w:val="00B47066"/>
    <w:rsid w:val="00B471AA"/>
    <w:rsid w:val="00B474E4"/>
    <w:rsid w:val="00B479EB"/>
    <w:rsid w:val="00B504AA"/>
    <w:rsid w:val="00B50FFF"/>
    <w:rsid w:val="00B519DE"/>
    <w:rsid w:val="00B55720"/>
    <w:rsid w:val="00B61815"/>
    <w:rsid w:val="00B639DE"/>
    <w:rsid w:val="00B64B3F"/>
    <w:rsid w:val="00B65417"/>
    <w:rsid w:val="00B65FE4"/>
    <w:rsid w:val="00B666B0"/>
    <w:rsid w:val="00B6707A"/>
    <w:rsid w:val="00B70017"/>
    <w:rsid w:val="00B7073D"/>
    <w:rsid w:val="00B708E8"/>
    <w:rsid w:val="00B71AAB"/>
    <w:rsid w:val="00B73D6E"/>
    <w:rsid w:val="00B73EF4"/>
    <w:rsid w:val="00B74BEF"/>
    <w:rsid w:val="00B74DAA"/>
    <w:rsid w:val="00B7742D"/>
    <w:rsid w:val="00B81521"/>
    <w:rsid w:val="00B81B31"/>
    <w:rsid w:val="00B82785"/>
    <w:rsid w:val="00B83E9D"/>
    <w:rsid w:val="00B85DCC"/>
    <w:rsid w:val="00B87FBC"/>
    <w:rsid w:val="00B96B53"/>
    <w:rsid w:val="00BA10B8"/>
    <w:rsid w:val="00BA1144"/>
    <w:rsid w:val="00BA1CF0"/>
    <w:rsid w:val="00BA25F4"/>
    <w:rsid w:val="00BA313E"/>
    <w:rsid w:val="00BA3649"/>
    <w:rsid w:val="00BA597B"/>
    <w:rsid w:val="00BA660F"/>
    <w:rsid w:val="00BA724E"/>
    <w:rsid w:val="00BA74E8"/>
    <w:rsid w:val="00BB254A"/>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9E"/>
    <w:rsid w:val="00BD65A5"/>
    <w:rsid w:val="00BD67E5"/>
    <w:rsid w:val="00BD6C56"/>
    <w:rsid w:val="00BD6E5C"/>
    <w:rsid w:val="00BE1007"/>
    <w:rsid w:val="00BE3068"/>
    <w:rsid w:val="00BE38BD"/>
    <w:rsid w:val="00BE3B46"/>
    <w:rsid w:val="00BE4E2A"/>
    <w:rsid w:val="00BE5CB0"/>
    <w:rsid w:val="00BE6B8F"/>
    <w:rsid w:val="00BE6B9B"/>
    <w:rsid w:val="00BF092A"/>
    <w:rsid w:val="00BF136D"/>
    <w:rsid w:val="00BF16A1"/>
    <w:rsid w:val="00BF1FF6"/>
    <w:rsid w:val="00BF2847"/>
    <w:rsid w:val="00BF32A9"/>
    <w:rsid w:val="00BF3683"/>
    <w:rsid w:val="00BF7DD0"/>
    <w:rsid w:val="00C02174"/>
    <w:rsid w:val="00C0336B"/>
    <w:rsid w:val="00C079F7"/>
    <w:rsid w:val="00C12BE8"/>
    <w:rsid w:val="00C146CE"/>
    <w:rsid w:val="00C156B9"/>
    <w:rsid w:val="00C158AE"/>
    <w:rsid w:val="00C16FAB"/>
    <w:rsid w:val="00C22AE7"/>
    <w:rsid w:val="00C243AF"/>
    <w:rsid w:val="00C24D4A"/>
    <w:rsid w:val="00C257ED"/>
    <w:rsid w:val="00C26A16"/>
    <w:rsid w:val="00C27766"/>
    <w:rsid w:val="00C30734"/>
    <w:rsid w:val="00C33230"/>
    <w:rsid w:val="00C34243"/>
    <w:rsid w:val="00C342A3"/>
    <w:rsid w:val="00C35A11"/>
    <w:rsid w:val="00C36910"/>
    <w:rsid w:val="00C37E5C"/>
    <w:rsid w:val="00C40318"/>
    <w:rsid w:val="00C410D1"/>
    <w:rsid w:val="00C41A4D"/>
    <w:rsid w:val="00C41D69"/>
    <w:rsid w:val="00C42733"/>
    <w:rsid w:val="00C43218"/>
    <w:rsid w:val="00C528AE"/>
    <w:rsid w:val="00C53DD8"/>
    <w:rsid w:val="00C5592D"/>
    <w:rsid w:val="00C60A5E"/>
    <w:rsid w:val="00C6101E"/>
    <w:rsid w:val="00C61E3C"/>
    <w:rsid w:val="00C64490"/>
    <w:rsid w:val="00C64A92"/>
    <w:rsid w:val="00C64E91"/>
    <w:rsid w:val="00C7035F"/>
    <w:rsid w:val="00C7143D"/>
    <w:rsid w:val="00C71DF4"/>
    <w:rsid w:val="00C730BA"/>
    <w:rsid w:val="00C7573D"/>
    <w:rsid w:val="00C75C77"/>
    <w:rsid w:val="00C75E58"/>
    <w:rsid w:val="00C80932"/>
    <w:rsid w:val="00C8108D"/>
    <w:rsid w:val="00C814C5"/>
    <w:rsid w:val="00C82D9C"/>
    <w:rsid w:val="00C875AF"/>
    <w:rsid w:val="00C91DA3"/>
    <w:rsid w:val="00C968CA"/>
    <w:rsid w:val="00C97699"/>
    <w:rsid w:val="00C97E62"/>
    <w:rsid w:val="00CA09FB"/>
    <w:rsid w:val="00CA136A"/>
    <w:rsid w:val="00CA2370"/>
    <w:rsid w:val="00CA2391"/>
    <w:rsid w:val="00CA3F01"/>
    <w:rsid w:val="00CA4E66"/>
    <w:rsid w:val="00CA4F1E"/>
    <w:rsid w:val="00CA5DE6"/>
    <w:rsid w:val="00CA60B6"/>
    <w:rsid w:val="00CB0BAE"/>
    <w:rsid w:val="00CB1B9E"/>
    <w:rsid w:val="00CB287A"/>
    <w:rsid w:val="00CB5634"/>
    <w:rsid w:val="00CB5F0D"/>
    <w:rsid w:val="00CB7124"/>
    <w:rsid w:val="00CC091C"/>
    <w:rsid w:val="00CC141E"/>
    <w:rsid w:val="00CC1FBE"/>
    <w:rsid w:val="00CC2233"/>
    <w:rsid w:val="00CC241E"/>
    <w:rsid w:val="00CC31A1"/>
    <w:rsid w:val="00CC3DE1"/>
    <w:rsid w:val="00CC4131"/>
    <w:rsid w:val="00CC704D"/>
    <w:rsid w:val="00CD57A2"/>
    <w:rsid w:val="00CD5C5E"/>
    <w:rsid w:val="00CD6F4F"/>
    <w:rsid w:val="00CD7A17"/>
    <w:rsid w:val="00CE09C9"/>
    <w:rsid w:val="00CE140B"/>
    <w:rsid w:val="00CE15FA"/>
    <w:rsid w:val="00CE1BA7"/>
    <w:rsid w:val="00CE1D45"/>
    <w:rsid w:val="00CE2136"/>
    <w:rsid w:val="00CE494E"/>
    <w:rsid w:val="00CE521F"/>
    <w:rsid w:val="00CE56D5"/>
    <w:rsid w:val="00CE7308"/>
    <w:rsid w:val="00CF0008"/>
    <w:rsid w:val="00CF0B25"/>
    <w:rsid w:val="00CF5069"/>
    <w:rsid w:val="00CF5711"/>
    <w:rsid w:val="00CF6B5C"/>
    <w:rsid w:val="00D0007E"/>
    <w:rsid w:val="00D000BC"/>
    <w:rsid w:val="00D018A1"/>
    <w:rsid w:val="00D024B2"/>
    <w:rsid w:val="00D040BF"/>
    <w:rsid w:val="00D0433C"/>
    <w:rsid w:val="00D051A0"/>
    <w:rsid w:val="00D05548"/>
    <w:rsid w:val="00D05618"/>
    <w:rsid w:val="00D05AEA"/>
    <w:rsid w:val="00D05BBB"/>
    <w:rsid w:val="00D0652A"/>
    <w:rsid w:val="00D12F00"/>
    <w:rsid w:val="00D13858"/>
    <w:rsid w:val="00D154BE"/>
    <w:rsid w:val="00D15FE0"/>
    <w:rsid w:val="00D16B26"/>
    <w:rsid w:val="00D16E9A"/>
    <w:rsid w:val="00D170F2"/>
    <w:rsid w:val="00D17707"/>
    <w:rsid w:val="00D22577"/>
    <w:rsid w:val="00D2262D"/>
    <w:rsid w:val="00D22C65"/>
    <w:rsid w:val="00D23411"/>
    <w:rsid w:val="00D235A1"/>
    <w:rsid w:val="00D23769"/>
    <w:rsid w:val="00D23CA4"/>
    <w:rsid w:val="00D23CC6"/>
    <w:rsid w:val="00D2420E"/>
    <w:rsid w:val="00D24EE7"/>
    <w:rsid w:val="00D2528A"/>
    <w:rsid w:val="00D2674D"/>
    <w:rsid w:val="00D2786A"/>
    <w:rsid w:val="00D302CE"/>
    <w:rsid w:val="00D3035F"/>
    <w:rsid w:val="00D308B1"/>
    <w:rsid w:val="00D30E93"/>
    <w:rsid w:val="00D311F6"/>
    <w:rsid w:val="00D32B30"/>
    <w:rsid w:val="00D33599"/>
    <w:rsid w:val="00D335AF"/>
    <w:rsid w:val="00D34521"/>
    <w:rsid w:val="00D351FF"/>
    <w:rsid w:val="00D36915"/>
    <w:rsid w:val="00D36DE6"/>
    <w:rsid w:val="00D37BFE"/>
    <w:rsid w:val="00D416F1"/>
    <w:rsid w:val="00D41A04"/>
    <w:rsid w:val="00D433BC"/>
    <w:rsid w:val="00D45267"/>
    <w:rsid w:val="00D50ED2"/>
    <w:rsid w:val="00D513F1"/>
    <w:rsid w:val="00D526A8"/>
    <w:rsid w:val="00D53077"/>
    <w:rsid w:val="00D5344C"/>
    <w:rsid w:val="00D54570"/>
    <w:rsid w:val="00D54C2B"/>
    <w:rsid w:val="00D55291"/>
    <w:rsid w:val="00D559CC"/>
    <w:rsid w:val="00D55BDD"/>
    <w:rsid w:val="00D5648F"/>
    <w:rsid w:val="00D5672E"/>
    <w:rsid w:val="00D56D8B"/>
    <w:rsid w:val="00D625E5"/>
    <w:rsid w:val="00D62F40"/>
    <w:rsid w:val="00D64938"/>
    <w:rsid w:val="00D67DB1"/>
    <w:rsid w:val="00D67FFC"/>
    <w:rsid w:val="00D725F2"/>
    <w:rsid w:val="00D72B31"/>
    <w:rsid w:val="00D74790"/>
    <w:rsid w:val="00D756E1"/>
    <w:rsid w:val="00D81519"/>
    <w:rsid w:val="00D82532"/>
    <w:rsid w:val="00D85090"/>
    <w:rsid w:val="00D90C73"/>
    <w:rsid w:val="00D91BB6"/>
    <w:rsid w:val="00D91F03"/>
    <w:rsid w:val="00D92C9E"/>
    <w:rsid w:val="00D92CAF"/>
    <w:rsid w:val="00D92D19"/>
    <w:rsid w:val="00D93226"/>
    <w:rsid w:val="00D944E5"/>
    <w:rsid w:val="00DA14FA"/>
    <w:rsid w:val="00DA3155"/>
    <w:rsid w:val="00DA4A7A"/>
    <w:rsid w:val="00DA5FEC"/>
    <w:rsid w:val="00DA6B91"/>
    <w:rsid w:val="00DA7454"/>
    <w:rsid w:val="00DA7733"/>
    <w:rsid w:val="00DA7B4B"/>
    <w:rsid w:val="00DA7DD9"/>
    <w:rsid w:val="00DB0AA0"/>
    <w:rsid w:val="00DB342A"/>
    <w:rsid w:val="00DB398E"/>
    <w:rsid w:val="00DB3A5C"/>
    <w:rsid w:val="00DB4827"/>
    <w:rsid w:val="00DB6FD0"/>
    <w:rsid w:val="00DB7960"/>
    <w:rsid w:val="00DB7E51"/>
    <w:rsid w:val="00DB7FD0"/>
    <w:rsid w:val="00DC0C50"/>
    <w:rsid w:val="00DC114C"/>
    <w:rsid w:val="00DC297B"/>
    <w:rsid w:val="00DC3AE1"/>
    <w:rsid w:val="00DC3BAE"/>
    <w:rsid w:val="00DC41D2"/>
    <w:rsid w:val="00DC44D5"/>
    <w:rsid w:val="00DC4E47"/>
    <w:rsid w:val="00DC5216"/>
    <w:rsid w:val="00DC6C57"/>
    <w:rsid w:val="00DC6D3F"/>
    <w:rsid w:val="00DC6FE7"/>
    <w:rsid w:val="00DD0DC4"/>
    <w:rsid w:val="00DD1CD4"/>
    <w:rsid w:val="00DD26FA"/>
    <w:rsid w:val="00DD3417"/>
    <w:rsid w:val="00DD7FC7"/>
    <w:rsid w:val="00DE6A4A"/>
    <w:rsid w:val="00DE6EC4"/>
    <w:rsid w:val="00DF2324"/>
    <w:rsid w:val="00DF628C"/>
    <w:rsid w:val="00E0601A"/>
    <w:rsid w:val="00E06DA2"/>
    <w:rsid w:val="00E074FA"/>
    <w:rsid w:val="00E10C2A"/>
    <w:rsid w:val="00E11A18"/>
    <w:rsid w:val="00E12022"/>
    <w:rsid w:val="00E1204D"/>
    <w:rsid w:val="00E12A0C"/>
    <w:rsid w:val="00E13BEC"/>
    <w:rsid w:val="00E171BD"/>
    <w:rsid w:val="00E17227"/>
    <w:rsid w:val="00E17E31"/>
    <w:rsid w:val="00E201C7"/>
    <w:rsid w:val="00E2065A"/>
    <w:rsid w:val="00E20EF2"/>
    <w:rsid w:val="00E210EF"/>
    <w:rsid w:val="00E21212"/>
    <w:rsid w:val="00E229FA"/>
    <w:rsid w:val="00E25CBE"/>
    <w:rsid w:val="00E3061D"/>
    <w:rsid w:val="00E320A7"/>
    <w:rsid w:val="00E33178"/>
    <w:rsid w:val="00E363E8"/>
    <w:rsid w:val="00E36734"/>
    <w:rsid w:val="00E37C58"/>
    <w:rsid w:val="00E4081C"/>
    <w:rsid w:val="00E42D5E"/>
    <w:rsid w:val="00E4443E"/>
    <w:rsid w:val="00E45901"/>
    <w:rsid w:val="00E47144"/>
    <w:rsid w:val="00E50C8B"/>
    <w:rsid w:val="00E5134E"/>
    <w:rsid w:val="00E52F7D"/>
    <w:rsid w:val="00E530F2"/>
    <w:rsid w:val="00E5321F"/>
    <w:rsid w:val="00E542F2"/>
    <w:rsid w:val="00E54AA8"/>
    <w:rsid w:val="00E54B7C"/>
    <w:rsid w:val="00E55026"/>
    <w:rsid w:val="00E55AEC"/>
    <w:rsid w:val="00E55E30"/>
    <w:rsid w:val="00E606DC"/>
    <w:rsid w:val="00E6080E"/>
    <w:rsid w:val="00E62296"/>
    <w:rsid w:val="00E62D38"/>
    <w:rsid w:val="00E631F2"/>
    <w:rsid w:val="00E63308"/>
    <w:rsid w:val="00E63C46"/>
    <w:rsid w:val="00E65190"/>
    <w:rsid w:val="00E6712E"/>
    <w:rsid w:val="00E67F93"/>
    <w:rsid w:val="00E70564"/>
    <w:rsid w:val="00E72268"/>
    <w:rsid w:val="00E72528"/>
    <w:rsid w:val="00E73580"/>
    <w:rsid w:val="00E74797"/>
    <w:rsid w:val="00E76E96"/>
    <w:rsid w:val="00E77766"/>
    <w:rsid w:val="00E80261"/>
    <w:rsid w:val="00E818C9"/>
    <w:rsid w:val="00E838D8"/>
    <w:rsid w:val="00E8487B"/>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D33"/>
    <w:rsid w:val="00EA45D1"/>
    <w:rsid w:val="00EA5248"/>
    <w:rsid w:val="00EA7AF6"/>
    <w:rsid w:val="00EA7AFC"/>
    <w:rsid w:val="00EB27D5"/>
    <w:rsid w:val="00EB2C0C"/>
    <w:rsid w:val="00EB3CB0"/>
    <w:rsid w:val="00EB4042"/>
    <w:rsid w:val="00EB4A95"/>
    <w:rsid w:val="00EB4E49"/>
    <w:rsid w:val="00EB5081"/>
    <w:rsid w:val="00EB5533"/>
    <w:rsid w:val="00EB5E45"/>
    <w:rsid w:val="00EB7441"/>
    <w:rsid w:val="00EB7905"/>
    <w:rsid w:val="00EC179A"/>
    <w:rsid w:val="00EC3FCA"/>
    <w:rsid w:val="00EC45D4"/>
    <w:rsid w:val="00EC5629"/>
    <w:rsid w:val="00EC6586"/>
    <w:rsid w:val="00ED0667"/>
    <w:rsid w:val="00ED0DBA"/>
    <w:rsid w:val="00ED20CF"/>
    <w:rsid w:val="00ED4699"/>
    <w:rsid w:val="00ED5FDD"/>
    <w:rsid w:val="00EE09B8"/>
    <w:rsid w:val="00EE0DD3"/>
    <w:rsid w:val="00EE2586"/>
    <w:rsid w:val="00EE50DD"/>
    <w:rsid w:val="00EE52C9"/>
    <w:rsid w:val="00EE5DE2"/>
    <w:rsid w:val="00EF0270"/>
    <w:rsid w:val="00EF027B"/>
    <w:rsid w:val="00EF1AEB"/>
    <w:rsid w:val="00EF1F39"/>
    <w:rsid w:val="00EF26F1"/>
    <w:rsid w:val="00EF36E1"/>
    <w:rsid w:val="00EF3817"/>
    <w:rsid w:val="00EF3985"/>
    <w:rsid w:val="00EF39D0"/>
    <w:rsid w:val="00EF4C19"/>
    <w:rsid w:val="00EF6B97"/>
    <w:rsid w:val="00F022FE"/>
    <w:rsid w:val="00F027F1"/>
    <w:rsid w:val="00F031E3"/>
    <w:rsid w:val="00F04893"/>
    <w:rsid w:val="00F04C1C"/>
    <w:rsid w:val="00F04EBC"/>
    <w:rsid w:val="00F066C8"/>
    <w:rsid w:val="00F113B2"/>
    <w:rsid w:val="00F1203E"/>
    <w:rsid w:val="00F2379F"/>
    <w:rsid w:val="00F2403B"/>
    <w:rsid w:val="00F325EC"/>
    <w:rsid w:val="00F371F7"/>
    <w:rsid w:val="00F37793"/>
    <w:rsid w:val="00F37A7E"/>
    <w:rsid w:val="00F401A7"/>
    <w:rsid w:val="00F40C58"/>
    <w:rsid w:val="00F414DC"/>
    <w:rsid w:val="00F41C1F"/>
    <w:rsid w:val="00F4229B"/>
    <w:rsid w:val="00F42C97"/>
    <w:rsid w:val="00F43450"/>
    <w:rsid w:val="00F449B5"/>
    <w:rsid w:val="00F45DB1"/>
    <w:rsid w:val="00F46E2E"/>
    <w:rsid w:val="00F50A07"/>
    <w:rsid w:val="00F511B6"/>
    <w:rsid w:val="00F511E9"/>
    <w:rsid w:val="00F51267"/>
    <w:rsid w:val="00F517B4"/>
    <w:rsid w:val="00F53242"/>
    <w:rsid w:val="00F540C3"/>
    <w:rsid w:val="00F54425"/>
    <w:rsid w:val="00F5455C"/>
    <w:rsid w:val="00F556F5"/>
    <w:rsid w:val="00F56DEF"/>
    <w:rsid w:val="00F572E8"/>
    <w:rsid w:val="00F60493"/>
    <w:rsid w:val="00F639BD"/>
    <w:rsid w:val="00F642A0"/>
    <w:rsid w:val="00F644AE"/>
    <w:rsid w:val="00F66585"/>
    <w:rsid w:val="00F702FD"/>
    <w:rsid w:val="00F703AE"/>
    <w:rsid w:val="00F70CFC"/>
    <w:rsid w:val="00F70E74"/>
    <w:rsid w:val="00F720B9"/>
    <w:rsid w:val="00F73B1C"/>
    <w:rsid w:val="00F77BFA"/>
    <w:rsid w:val="00F80973"/>
    <w:rsid w:val="00F82737"/>
    <w:rsid w:val="00F82A91"/>
    <w:rsid w:val="00F833AB"/>
    <w:rsid w:val="00F87EAF"/>
    <w:rsid w:val="00F90570"/>
    <w:rsid w:val="00F91A03"/>
    <w:rsid w:val="00F91D33"/>
    <w:rsid w:val="00F92404"/>
    <w:rsid w:val="00F9261E"/>
    <w:rsid w:val="00F934C4"/>
    <w:rsid w:val="00F94C2D"/>
    <w:rsid w:val="00F9556B"/>
    <w:rsid w:val="00F960F8"/>
    <w:rsid w:val="00FA0311"/>
    <w:rsid w:val="00FA0C9C"/>
    <w:rsid w:val="00FA43BE"/>
    <w:rsid w:val="00FA5164"/>
    <w:rsid w:val="00FA51BE"/>
    <w:rsid w:val="00FA5667"/>
    <w:rsid w:val="00FB254C"/>
    <w:rsid w:val="00FB5012"/>
    <w:rsid w:val="00FB5FDF"/>
    <w:rsid w:val="00FB7D6C"/>
    <w:rsid w:val="00FC048F"/>
    <w:rsid w:val="00FC26BF"/>
    <w:rsid w:val="00FC2D0E"/>
    <w:rsid w:val="00FC4450"/>
    <w:rsid w:val="00FC679C"/>
    <w:rsid w:val="00FC6A88"/>
    <w:rsid w:val="00FC6C36"/>
    <w:rsid w:val="00FC74C4"/>
    <w:rsid w:val="00FC7836"/>
    <w:rsid w:val="00FC788F"/>
    <w:rsid w:val="00FD1BE0"/>
    <w:rsid w:val="00FD3880"/>
    <w:rsid w:val="00FD6678"/>
    <w:rsid w:val="00FD7465"/>
    <w:rsid w:val="00FE0B59"/>
    <w:rsid w:val="00FE0D40"/>
    <w:rsid w:val="00FE1A6D"/>
    <w:rsid w:val="00FE3A82"/>
    <w:rsid w:val="00FE3D80"/>
    <w:rsid w:val="00FE4B54"/>
    <w:rsid w:val="00FE528B"/>
    <w:rsid w:val="00FE56F4"/>
    <w:rsid w:val="00FE573C"/>
    <w:rsid w:val="00FE69C9"/>
    <w:rsid w:val="00FE6BC7"/>
    <w:rsid w:val="00FF076E"/>
    <w:rsid w:val="00FF119B"/>
    <w:rsid w:val="00FF3812"/>
    <w:rsid w:val="00FF3A19"/>
    <w:rsid w:val="00FF5AC1"/>
    <w:rsid w:val="00FF5CEE"/>
    <w:rsid w:val="00FF5FFE"/>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PL">
    <w:name w:val="PL"/>
    <w:link w:val="PLChar"/>
    <w:rsid w:val="004B7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B7E0D"/>
    <w:rPr>
      <w:rFonts w:ascii="Courier New" w:hAnsi="Courier New"/>
      <w:noProof/>
      <w:sz w:val="16"/>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484960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405300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4969687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70FDF-7695-4F21-AA1E-6C2D736B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1345</Words>
  <Characters>7672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16</cp:revision>
  <cp:lastPrinted>2007-08-28T14:45:00Z</cp:lastPrinted>
  <dcterms:created xsi:type="dcterms:W3CDTF">2017-01-07T05:35:00Z</dcterms:created>
  <dcterms:modified xsi:type="dcterms:W3CDTF">2017-01-07T06:31:00Z</dcterms:modified>
</cp:coreProperties>
</file>